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18" w:rsidRPr="00667DD6" w:rsidRDefault="000A5518" w:rsidP="000A5518">
      <w:pPr>
        <w:jc w:val="center"/>
        <w:rPr>
          <w:rFonts w:ascii="Arial" w:hAnsi="Arial" w:cs="Arial"/>
          <w:b/>
          <w:bCs/>
        </w:rPr>
      </w:pPr>
      <w:r w:rsidRPr="00667DD6">
        <w:rPr>
          <w:rFonts w:ascii="Arial" w:hAnsi="Arial" w:cs="Arial"/>
          <w:b/>
          <w:bCs/>
        </w:rPr>
        <w:t>LIR COMMITTEE</w:t>
      </w:r>
    </w:p>
    <w:p w:rsidR="000A5518" w:rsidRPr="00667DD6" w:rsidRDefault="008E1455" w:rsidP="000A5518">
      <w:pPr>
        <w:jc w:val="center"/>
        <w:rPr>
          <w:rFonts w:ascii="Arial" w:hAnsi="Arial" w:cs="Arial"/>
          <w:b/>
          <w:bCs/>
        </w:rPr>
      </w:pPr>
      <w:r w:rsidRPr="00667DD6">
        <w:rPr>
          <w:rFonts w:ascii="Arial" w:hAnsi="Arial" w:cs="Arial"/>
          <w:b/>
          <w:bCs/>
        </w:rPr>
        <w:t>May 2</w:t>
      </w:r>
      <w:r w:rsidR="00F25F90">
        <w:rPr>
          <w:rFonts w:ascii="Arial" w:hAnsi="Arial" w:cs="Arial"/>
          <w:b/>
          <w:bCs/>
        </w:rPr>
        <w:t>8</w:t>
      </w:r>
      <w:r w:rsidRPr="00667DD6">
        <w:rPr>
          <w:rFonts w:ascii="Arial" w:hAnsi="Arial" w:cs="Arial"/>
          <w:b/>
          <w:bCs/>
        </w:rPr>
        <w:t>th</w:t>
      </w:r>
      <w:r w:rsidR="00F81D5B" w:rsidRPr="00667DD6">
        <w:rPr>
          <w:rFonts w:ascii="Arial" w:hAnsi="Arial" w:cs="Arial"/>
          <w:b/>
          <w:bCs/>
        </w:rPr>
        <w:t xml:space="preserve"> 2014</w:t>
      </w:r>
      <w:bookmarkStart w:id="0" w:name="_GoBack"/>
      <w:bookmarkEnd w:id="0"/>
    </w:p>
    <w:p w:rsidR="000A5518" w:rsidRPr="00667DD6" w:rsidRDefault="00F81D5B" w:rsidP="000A5518">
      <w:pPr>
        <w:jc w:val="center"/>
        <w:rPr>
          <w:rFonts w:ascii="Arial" w:hAnsi="Arial" w:cs="Arial"/>
          <w:b/>
          <w:bCs/>
        </w:rPr>
      </w:pPr>
      <w:r w:rsidRPr="00667DD6">
        <w:rPr>
          <w:rFonts w:ascii="Arial" w:hAnsi="Arial" w:cs="Arial"/>
          <w:b/>
          <w:bCs/>
        </w:rPr>
        <w:t>HEAnet,</w:t>
      </w:r>
      <w:r w:rsidR="000A5518" w:rsidRPr="00667DD6">
        <w:rPr>
          <w:rFonts w:ascii="Arial" w:hAnsi="Arial" w:cs="Arial"/>
          <w:b/>
          <w:bCs/>
        </w:rPr>
        <w:t xml:space="preserve"> Dublin </w:t>
      </w:r>
    </w:p>
    <w:p w:rsidR="000A5518" w:rsidRPr="00667DD6" w:rsidRDefault="000A5518" w:rsidP="000A5518">
      <w:pPr>
        <w:rPr>
          <w:rFonts w:ascii="Arial" w:hAnsi="Arial" w:cs="Arial"/>
        </w:rPr>
      </w:pPr>
    </w:p>
    <w:p w:rsidR="000A5518" w:rsidRPr="00667DD6" w:rsidRDefault="000A5518" w:rsidP="000A5518">
      <w:pPr>
        <w:rPr>
          <w:rFonts w:ascii="Arial" w:hAnsi="Arial" w:cs="Arial"/>
          <w:lang w:eastAsia="en-GB"/>
        </w:rPr>
      </w:pPr>
      <w:r w:rsidRPr="00667DD6">
        <w:rPr>
          <w:rFonts w:ascii="Arial" w:hAnsi="Arial" w:cs="Arial"/>
          <w:b/>
          <w:bCs/>
        </w:rPr>
        <w:t>Present</w:t>
      </w:r>
      <w:r w:rsidRPr="00667DD6">
        <w:rPr>
          <w:rFonts w:ascii="Arial" w:hAnsi="Arial" w:cs="Arial"/>
        </w:rPr>
        <w:t>:</w:t>
      </w:r>
      <w:r w:rsidR="008E1455" w:rsidRPr="00667DD6">
        <w:rPr>
          <w:rFonts w:ascii="Arial" w:hAnsi="Arial" w:cs="Arial"/>
          <w:lang w:eastAsia="en-GB"/>
        </w:rPr>
        <w:t xml:space="preserve"> Frank Brady,</w:t>
      </w:r>
      <w:r w:rsidR="008E1455" w:rsidRPr="00667DD6">
        <w:rPr>
          <w:rFonts w:ascii="Arial" w:hAnsi="Arial" w:cs="Arial"/>
        </w:rPr>
        <w:t xml:space="preserve"> </w:t>
      </w:r>
      <w:r w:rsidR="008E1455" w:rsidRPr="00667DD6">
        <w:rPr>
          <w:rFonts w:ascii="Arial" w:hAnsi="Arial" w:cs="Arial"/>
          <w:lang w:eastAsia="en-GB"/>
        </w:rPr>
        <w:t xml:space="preserve">Jenny Byrne, Michelle Dalton, </w:t>
      </w:r>
      <w:r w:rsidRPr="00667DD6">
        <w:rPr>
          <w:rFonts w:ascii="Arial" w:hAnsi="Arial" w:cs="Arial"/>
          <w:lang w:eastAsia="en-GB"/>
        </w:rPr>
        <w:t>S</w:t>
      </w:r>
      <w:r w:rsidR="00873493" w:rsidRPr="00667DD6">
        <w:rPr>
          <w:rFonts w:ascii="Arial" w:hAnsi="Arial" w:cs="Arial"/>
          <w:lang w:eastAsia="en-GB"/>
        </w:rPr>
        <w:t>iobh</w:t>
      </w:r>
      <w:r w:rsidR="00F81D5B" w:rsidRPr="00667DD6">
        <w:rPr>
          <w:rFonts w:ascii="Arial" w:hAnsi="Arial" w:cs="Arial"/>
          <w:lang w:eastAsia="en-GB"/>
        </w:rPr>
        <w:t>á</w:t>
      </w:r>
      <w:r w:rsidR="00873493" w:rsidRPr="00667DD6">
        <w:rPr>
          <w:rFonts w:ascii="Arial" w:hAnsi="Arial" w:cs="Arial"/>
          <w:lang w:eastAsia="en-GB"/>
        </w:rPr>
        <w:t>n Dunne,</w:t>
      </w:r>
      <w:r w:rsidR="00F81D5B" w:rsidRPr="00667DD6">
        <w:rPr>
          <w:rFonts w:ascii="Arial" w:hAnsi="Arial" w:cs="Arial"/>
          <w:lang w:eastAsia="en-GB"/>
        </w:rPr>
        <w:t xml:space="preserve"> </w:t>
      </w:r>
      <w:r w:rsidR="008E1455" w:rsidRPr="00667DD6">
        <w:rPr>
          <w:rFonts w:ascii="Arial" w:hAnsi="Arial" w:cs="Arial"/>
          <w:lang w:eastAsia="en-GB"/>
        </w:rPr>
        <w:t xml:space="preserve">Bill Murphy, </w:t>
      </w:r>
      <w:r w:rsidR="00F81D5B" w:rsidRPr="00667DD6">
        <w:rPr>
          <w:rFonts w:ascii="Arial" w:hAnsi="Arial" w:cs="Arial"/>
        </w:rPr>
        <w:t>Clíona Ní Shúilleabháin,</w:t>
      </w:r>
      <w:r w:rsidR="00873493" w:rsidRPr="00667DD6">
        <w:rPr>
          <w:rFonts w:ascii="Arial" w:hAnsi="Arial" w:cs="Arial"/>
          <w:lang w:eastAsia="en-GB"/>
        </w:rPr>
        <w:t xml:space="preserve"> Aid</w:t>
      </w:r>
      <w:r w:rsidR="00253670" w:rsidRPr="00667DD6">
        <w:rPr>
          <w:rFonts w:ascii="Arial" w:hAnsi="Arial" w:cs="Arial"/>
          <w:lang w:eastAsia="en-GB"/>
        </w:rPr>
        <w:t>í</w:t>
      </w:r>
      <w:r w:rsidR="00873493" w:rsidRPr="00667DD6">
        <w:rPr>
          <w:rFonts w:ascii="Arial" w:hAnsi="Arial" w:cs="Arial"/>
          <w:lang w:eastAsia="en-GB"/>
        </w:rPr>
        <w:t xml:space="preserve">n O’Sullivan, </w:t>
      </w:r>
      <w:r w:rsidR="00F81D5B" w:rsidRPr="00667DD6">
        <w:rPr>
          <w:rFonts w:ascii="Arial" w:hAnsi="Arial" w:cs="Arial"/>
          <w:lang w:eastAsia="en-GB"/>
        </w:rPr>
        <w:t>Ger Prendergast</w:t>
      </w:r>
      <w:r w:rsidR="008E1455" w:rsidRPr="00667DD6">
        <w:rPr>
          <w:rFonts w:ascii="Arial" w:hAnsi="Arial" w:cs="Arial"/>
          <w:lang w:eastAsia="en-GB"/>
        </w:rPr>
        <w:t>,</w:t>
      </w:r>
      <w:r w:rsidR="00F81D5B" w:rsidRPr="00667DD6">
        <w:rPr>
          <w:rFonts w:ascii="Arial" w:hAnsi="Arial" w:cs="Arial"/>
          <w:lang w:eastAsia="en-GB"/>
        </w:rPr>
        <w:t xml:space="preserve"> Jonathan Richardson</w:t>
      </w:r>
      <w:r w:rsidR="008E1455" w:rsidRPr="00667DD6">
        <w:rPr>
          <w:rFonts w:ascii="Arial" w:hAnsi="Arial" w:cs="Arial"/>
          <w:lang w:eastAsia="en-GB"/>
        </w:rPr>
        <w:t xml:space="preserve">, </w:t>
      </w:r>
      <w:r w:rsidR="008E1455" w:rsidRPr="00667DD6">
        <w:rPr>
          <w:rFonts w:ascii="Arial" w:hAnsi="Arial" w:cs="Arial"/>
        </w:rPr>
        <w:t>G</w:t>
      </w:r>
      <w:r w:rsidR="008E1455" w:rsidRPr="00667DD6">
        <w:rPr>
          <w:rFonts w:ascii="Arial" w:hAnsi="Arial" w:cs="Arial"/>
          <w:lang w:eastAsia="en-GB"/>
        </w:rPr>
        <w:t>lenn Wearen</w:t>
      </w:r>
    </w:p>
    <w:p w:rsidR="000A5518" w:rsidRPr="00667DD6" w:rsidRDefault="000A5518" w:rsidP="000A5518">
      <w:pPr>
        <w:rPr>
          <w:rFonts w:ascii="Arial" w:hAnsi="Arial" w:cs="Arial"/>
        </w:rPr>
      </w:pPr>
      <w:r w:rsidRPr="00667DD6">
        <w:rPr>
          <w:rFonts w:ascii="Arial" w:hAnsi="Arial" w:cs="Arial"/>
          <w:b/>
          <w:lang w:eastAsia="en-GB"/>
        </w:rPr>
        <w:t>Apologi</w:t>
      </w:r>
      <w:r w:rsidR="00207FEB" w:rsidRPr="00667DD6">
        <w:rPr>
          <w:rFonts w:ascii="Arial" w:hAnsi="Arial" w:cs="Arial"/>
          <w:b/>
          <w:lang w:eastAsia="en-GB"/>
        </w:rPr>
        <w:t>es:</w:t>
      </w:r>
      <w:r w:rsidR="008E1455" w:rsidRPr="00667DD6">
        <w:rPr>
          <w:rFonts w:ascii="Arial" w:hAnsi="Arial" w:cs="Arial"/>
          <w:lang w:eastAsia="en-GB"/>
        </w:rPr>
        <w:t xml:space="preserve"> Jennifer Ball, Simon Perry, Peter Reilly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6471"/>
      </w:tblGrid>
      <w:tr w:rsidR="00667DD6" w:rsidRPr="00667DD6" w:rsidTr="00D94C49">
        <w:tc>
          <w:tcPr>
            <w:tcW w:w="2057" w:type="dxa"/>
          </w:tcPr>
          <w:p w:rsidR="000A5518" w:rsidRPr="00667DD6" w:rsidRDefault="000A5518" w:rsidP="00D94C49">
            <w:pPr>
              <w:spacing w:after="0" w:line="240" w:lineRule="auto"/>
              <w:rPr>
                <w:rFonts w:ascii="Arial" w:eastAsia="SimSun" w:hAnsi="Arial" w:cs="Arial"/>
                <w:b/>
                <w:bCs/>
                <w:lang w:eastAsia="en-GB"/>
              </w:rPr>
            </w:pPr>
            <w:r w:rsidRPr="00667DD6">
              <w:rPr>
                <w:rFonts w:ascii="Arial" w:eastAsia="SimSun" w:hAnsi="Arial" w:cs="Arial"/>
                <w:b/>
                <w:bCs/>
                <w:lang w:eastAsia="en-IE"/>
              </w:rPr>
              <w:t>Actions</w:t>
            </w:r>
          </w:p>
        </w:tc>
        <w:tc>
          <w:tcPr>
            <w:tcW w:w="6471" w:type="dxa"/>
          </w:tcPr>
          <w:p w:rsidR="000A5518" w:rsidRPr="00667DD6" w:rsidRDefault="000A5518" w:rsidP="00D94C49">
            <w:pPr>
              <w:spacing w:after="0" w:line="240" w:lineRule="auto"/>
              <w:rPr>
                <w:rFonts w:ascii="Arial" w:eastAsia="SimSun" w:hAnsi="Arial" w:cs="Arial"/>
                <w:b/>
                <w:bCs/>
                <w:lang w:eastAsia="en-GB"/>
              </w:rPr>
            </w:pPr>
            <w:r w:rsidRPr="00667DD6">
              <w:rPr>
                <w:rFonts w:ascii="Arial" w:eastAsia="SimSun" w:hAnsi="Arial" w:cs="Arial"/>
                <w:b/>
                <w:bCs/>
                <w:lang w:eastAsia="en-IE"/>
              </w:rPr>
              <w:t>Minutes</w:t>
            </w:r>
          </w:p>
        </w:tc>
      </w:tr>
      <w:tr w:rsidR="00667DD6" w:rsidRPr="00667DD6" w:rsidTr="00D94C49">
        <w:tc>
          <w:tcPr>
            <w:tcW w:w="2057" w:type="dxa"/>
          </w:tcPr>
          <w:p w:rsidR="000A5518" w:rsidRPr="00667DD6" w:rsidRDefault="00F81D5B" w:rsidP="00F81D5B">
            <w:pPr>
              <w:spacing w:after="0" w:line="240" w:lineRule="auto"/>
              <w:ind w:left="360"/>
              <w:rPr>
                <w:rFonts w:ascii="Arial" w:eastAsia="SimSun" w:hAnsi="Arial" w:cs="Arial"/>
                <w:b/>
                <w:bCs/>
                <w:lang w:eastAsia="en-GB"/>
              </w:rPr>
            </w:pPr>
            <w:r w:rsidRPr="00667DD6">
              <w:rPr>
                <w:rFonts w:ascii="Arial" w:eastAsia="SimSun" w:hAnsi="Arial" w:cs="Arial"/>
                <w:b/>
                <w:bCs/>
                <w:lang w:eastAsia="en-GB"/>
              </w:rPr>
              <w:t>All</w:t>
            </w:r>
          </w:p>
        </w:tc>
        <w:tc>
          <w:tcPr>
            <w:tcW w:w="6471" w:type="dxa"/>
          </w:tcPr>
          <w:p w:rsidR="000A5518" w:rsidRPr="00667DD6" w:rsidRDefault="00BD5F26" w:rsidP="008E1455">
            <w:pPr>
              <w:numPr>
                <w:ilvl w:val="0"/>
                <w:numId w:val="1"/>
              </w:numPr>
              <w:spacing w:after="0" w:line="240" w:lineRule="auto"/>
              <w:rPr>
                <w:rFonts w:ascii="Arial" w:eastAsia="SimSun" w:hAnsi="Arial" w:cs="Arial"/>
                <w:iCs/>
                <w:lang w:eastAsia="en-IE"/>
              </w:rPr>
            </w:pPr>
            <w:r w:rsidRPr="00667DD6">
              <w:rPr>
                <w:rFonts w:ascii="Arial" w:eastAsia="SimSun" w:hAnsi="Arial" w:cs="Arial"/>
                <w:iCs/>
                <w:lang w:eastAsia="en-IE"/>
              </w:rPr>
              <w:t xml:space="preserve">Minutes of Meeting </w:t>
            </w:r>
            <w:r w:rsidR="008E1455" w:rsidRPr="00667DD6">
              <w:rPr>
                <w:rFonts w:ascii="Arial" w:eastAsia="SimSun" w:hAnsi="Arial" w:cs="Arial"/>
                <w:iCs/>
                <w:lang w:eastAsia="en-IE"/>
              </w:rPr>
              <w:t>March 21st</w:t>
            </w:r>
            <w:r w:rsidR="002F1ABC" w:rsidRPr="00667DD6">
              <w:rPr>
                <w:rFonts w:ascii="Arial" w:eastAsia="SimSun" w:hAnsi="Arial" w:cs="Arial"/>
                <w:iCs/>
                <w:lang w:eastAsia="en-IE"/>
              </w:rPr>
              <w:t xml:space="preserve"> </w:t>
            </w:r>
            <w:r w:rsidR="000A5518" w:rsidRPr="00667DD6">
              <w:rPr>
                <w:rFonts w:ascii="Arial" w:eastAsia="SimSun" w:hAnsi="Arial" w:cs="Arial"/>
                <w:iCs/>
                <w:lang w:eastAsia="en-IE"/>
              </w:rPr>
              <w:t>approved</w:t>
            </w:r>
            <w:r w:rsidR="002F1ABC" w:rsidRPr="00667DD6">
              <w:rPr>
                <w:rFonts w:ascii="Arial" w:eastAsia="SimSun" w:hAnsi="Arial" w:cs="Arial"/>
                <w:iCs/>
                <w:lang w:eastAsia="en-IE"/>
              </w:rPr>
              <w:t>.</w:t>
            </w:r>
          </w:p>
        </w:tc>
      </w:tr>
      <w:tr w:rsidR="00667DD6" w:rsidRPr="00667DD6" w:rsidTr="00D94C49">
        <w:tc>
          <w:tcPr>
            <w:tcW w:w="2057" w:type="dxa"/>
            <w:shd w:val="clear" w:color="auto" w:fill="E0E0E0"/>
          </w:tcPr>
          <w:p w:rsidR="000A5518" w:rsidRPr="00667DD6" w:rsidRDefault="008E1455" w:rsidP="00D94C49">
            <w:pPr>
              <w:spacing w:after="0" w:line="240" w:lineRule="auto"/>
              <w:rPr>
                <w:rFonts w:ascii="Arial" w:eastAsia="SimSun" w:hAnsi="Arial" w:cs="Arial"/>
                <w:b/>
                <w:bCs/>
                <w:lang w:eastAsia="en-IE"/>
              </w:rPr>
            </w:pPr>
            <w:r w:rsidRPr="00667DD6">
              <w:rPr>
                <w:rFonts w:ascii="Arial" w:eastAsia="SimSun" w:hAnsi="Arial" w:cs="Arial"/>
                <w:b/>
                <w:bCs/>
                <w:lang w:eastAsia="en-IE"/>
              </w:rPr>
              <w:t>Committee Changes</w:t>
            </w:r>
            <w:r w:rsidR="000A5518" w:rsidRPr="00667DD6">
              <w:rPr>
                <w:rFonts w:ascii="Arial" w:eastAsia="SimSun" w:hAnsi="Arial" w:cs="Arial"/>
                <w:b/>
                <w:bCs/>
                <w:lang w:eastAsia="en-IE"/>
              </w:rPr>
              <w:t xml:space="preserve"> </w:t>
            </w:r>
          </w:p>
        </w:tc>
        <w:tc>
          <w:tcPr>
            <w:tcW w:w="6471" w:type="dxa"/>
            <w:shd w:val="clear" w:color="auto" w:fill="E0E0E0"/>
          </w:tcPr>
          <w:p w:rsidR="000A5518" w:rsidRPr="00667DD6" w:rsidRDefault="000A5518" w:rsidP="00D94C49">
            <w:pPr>
              <w:spacing w:after="0" w:line="240" w:lineRule="auto"/>
              <w:rPr>
                <w:rFonts w:ascii="Arial" w:eastAsia="SimSun" w:hAnsi="Arial" w:cs="Arial"/>
                <w:lang w:eastAsia="en-GB"/>
              </w:rPr>
            </w:pPr>
          </w:p>
        </w:tc>
      </w:tr>
      <w:tr w:rsidR="00667DD6" w:rsidRPr="00667DD6" w:rsidTr="005947F3">
        <w:tc>
          <w:tcPr>
            <w:tcW w:w="2057" w:type="dxa"/>
            <w:shd w:val="clear" w:color="auto" w:fill="FFFFFF" w:themeFill="background1"/>
          </w:tcPr>
          <w:p w:rsidR="005947F3" w:rsidRPr="00667DD6" w:rsidRDefault="005947F3" w:rsidP="005947F3">
            <w:pPr>
              <w:spacing w:after="0" w:line="240" w:lineRule="auto"/>
              <w:rPr>
                <w:rFonts w:ascii="Arial" w:eastAsia="SimSun" w:hAnsi="Arial" w:cs="Arial"/>
                <w:b/>
                <w:bCs/>
                <w:lang w:eastAsia="en-GB"/>
              </w:rPr>
            </w:pPr>
          </w:p>
        </w:tc>
        <w:tc>
          <w:tcPr>
            <w:tcW w:w="6471" w:type="dxa"/>
            <w:shd w:val="clear" w:color="auto" w:fill="FFFFFF" w:themeFill="background1"/>
          </w:tcPr>
          <w:p w:rsidR="005947F3" w:rsidRPr="00667DD6" w:rsidRDefault="00AA2A92" w:rsidP="005947F3">
            <w:pPr>
              <w:pStyle w:val="ListParagraph"/>
              <w:numPr>
                <w:ilvl w:val="0"/>
                <w:numId w:val="1"/>
              </w:numPr>
              <w:spacing w:after="0" w:line="240" w:lineRule="auto"/>
              <w:rPr>
                <w:rFonts w:ascii="Arial" w:eastAsia="SimSun" w:hAnsi="Arial" w:cs="Arial"/>
                <w:lang w:eastAsia="en-GB"/>
              </w:rPr>
            </w:pPr>
            <w:r w:rsidRPr="00667DD6">
              <w:rPr>
                <w:rFonts w:ascii="Arial" w:eastAsia="SimSun" w:hAnsi="Arial" w:cs="Arial"/>
                <w:lang w:eastAsia="en-GB"/>
              </w:rPr>
              <w:t>Diarmuid Stokes has been replaced by Michelle Dalton as the UCD representative</w:t>
            </w:r>
          </w:p>
          <w:p w:rsidR="00E5088E" w:rsidRPr="00667DD6" w:rsidRDefault="00F06FEE" w:rsidP="00BF2CE1">
            <w:pPr>
              <w:pStyle w:val="ListParagraph"/>
              <w:numPr>
                <w:ilvl w:val="0"/>
                <w:numId w:val="1"/>
              </w:numPr>
              <w:spacing w:after="0" w:line="240" w:lineRule="auto"/>
              <w:rPr>
                <w:rFonts w:ascii="Arial" w:eastAsia="SimSun" w:hAnsi="Arial" w:cs="Arial"/>
                <w:lang w:eastAsia="en-GB"/>
              </w:rPr>
            </w:pPr>
            <w:r>
              <w:rPr>
                <w:rFonts w:ascii="Arial" w:eastAsia="SimSun" w:hAnsi="Arial" w:cs="Arial"/>
                <w:lang w:eastAsia="en-GB"/>
              </w:rPr>
              <w:t xml:space="preserve">Mary </w:t>
            </w:r>
            <w:proofErr w:type="spellStart"/>
            <w:r>
              <w:rPr>
                <w:rFonts w:ascii="Arial" w:eastAsia="SimSun" w:hAnsi="Arial" w:cs="Arial"/>
                <w:lang w:eastAsia="en-GB"/>
              </w:rPr>
              <w:t>Antone</w:t>
            </w:r>
            <w:r w:rsidR="00BF2CE1" w:rsidRPr="00667DD6">
              <w:rPr>
                <w:rFonts w:ascii="Arial" w:eastAsia="SimSun" w:hAnsi="Arial" w:cs="Arial"/>
                <w:lang w:eastAsia="en-GB"/>
              </w:rPr>
              <w:t>sa</w:t>
            </w:r>
            <w:proofErr w:type="spellEnd"/>
            <w:r w:rsidR="00BF2CE1" w:rsidRPr="00667DD6">
              <w:rPr>
                <w:rFonts w:ascii="Arial" w:eastAsia="SimSun" w:hAnsi="Arial" w:cs="Arial"/>
                <w:lang w:eastAsia="en-GB"/>
              </w:rPr>
              <w:t xml:space="preserve"> has been replaced by Frank Brady as the NUI </w:t>
            </w:r>
            <w:proofErr w:type="spellStart"/>
            <w:r w:rsidR="00BF2CE1" w:rsidRPr="00667DD6">
              <w:rPr>
                <w:rFonts w:ascii="Arial" w:eastAsia="SimSun" w:hAnsi="Arial" w:cs="Arial"/>
                <w:lang w:eastAsia="en-GB"/>
              </w:rPr>
              <w:t>Maynooth</w:t>
            </w:r>
            <w:proofErr w:type="spellEnd"/>
            <w:r w:rsidR="00BF2CE1" w:rsidRPr="00667DD6">
              <w:rPr>
                <w:rFonts w:ascii="Arial" w:eastAsia="SimSun" w:hAnsi="Arial" w:cs="Arial"/>
                <w:lang w:eastAsia="en-GB"/>
              </w:rPr>
              <w:t xml:space="preserve"> representative</w:t>
            </w:r>
            <w:r w:rsidR="00B628FF" w:rsidRPr="00667DD6">
              <w:rPr>
                <w:rFonts w:ascii="Arial" w:eastAsia="SimSun" w:hAnsi="Arial" w:cs="Arial"/>
                <w:lang w:eastAsia="en-GB"/>
              </w:rPr>
              <w:t xml:space="preserve"> </w:t>
            </w:r>
          </w:p>
        </w:tc>
      </w:tr>
      <w:tr w:rsidR="00667DD6" w:rsidRPr="00667DD6" w:rsidTr="005947F3">
        <w:tc>
          <w:tcPr>
            <w:tcW w:w="2057" w:type="dxa"/>
            <w:shd w:val="clear" w:color="auto" w:fill="E0E0E0"/>
          </w:tcPr>
          <w:p w:rsidR="00253670" w:rsidRPr="00667DD6" w:rsidRDefault="00BF2CE1" w:rsidP="005947F3">
            <w:pPr>
              <w:spacing w:after="0" w:line="240" w:lineRule="auto"/>
              <w:rPr>
                <w:rFonts w:ascii="Arial" w:eastAsia="SimSun" w:hAnsi="Arial" w:cs="Arial"/>
                <w:b/>
                <w:bCs/>
                <w:lang w:eastAsia="en-IE"/>
              </w:rPr>
            </w:pPr>
            <w:r w:rsidRPr="00667DD6">
              <w:rPr>
                <w:rFonts w:ascii="Arial" w:eastAsia="SimSun" w:hAnsi="Arial" w:cs="Arial"/>
                <w:b/>
                <w:bCs/>
                <w:lang w:eastAsia="en-IE"/>
              </w:rPr>
              <w:t>Seminar Feedback</w:t>
            </w:r>
          </w:p>
        </w:tc>
        <w:tc>
          <w:tcPr>
            <w:tcW w:w="6471" w:type="dxa"/>
            <w:shd w:val="clear" w:color="auto" w:fill="E0E0E0"/>
          </w:tcPr>
          <w:p w:rsidR="005947F3" w:rsidRPr="00667DD6" w:rsidRDefault="005947F3" w:rsidP="005947F3">
            <w:pPr>
              <w:spacing w:after="0" w:line="240" w:lineRule="auto"/>
              <w:rPr>
                <w:rFonts w:ascii="Arial" w:eastAsia="SimSun" w:hAnsi="Arial" w:cs="Arial"/>
                <w:lang w:eastAsia="en-GB"/>
              </w:rPr>
            </w:pPr>
          </w:p>
        </w:tc>
      </w:tr>
      <w:tr w:rsidR="00667DD6" w:rsidRPr="00667DD6" w:rsidTr="00D94C49">
        <w:tc>
          <w:tcPr>
            <w:tcW w:w="2057" w:type="dxa"/>
          </w:tcPr>
          <w:p w:rsidR="005947F3" w:rsidRPr="00667DD6" w:rsidRDefault="005947F3"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D94C49">
            <w:pPr>
              <w:spacing w:after="0" w:line="240" w:lineRule="auto"/>
              <w:rPr>
                <w:rFonts w:ascii="Arial" w:eastAsia="SimSun" w:hAnsi="Arial" w:cs="Arial"/>
                <w:b/>
                <w:bCs/>
                <w:lang w:eastAsia="en-GB"/>
              </w:rPr>
            </w:pPr>
          </w:p>
          <w:p w:rsidR="000E6A7B" w:rsidRPr="00667DD6" w:rsidRDefault="000E6A7B" w:rsidP="000E6A7B">
            <w:pPr>
              <w:pStyle w:val="ListParagraph"/>
              <w:spacing w:after="0" w:line="240" w:lineRule="auto"/>
              <w:ind w:left="360"/>
              <w:rPr>
                <w:rFonts w:ascii="Arial" w:eastAsia="SimSun" w:hAnsi="Arial" w:cs="Arial"/>
                <w:b/>
                <w:bCs/>
                <w:lang w:eastAsia="en-GB"/>
              </w:rPr>
            </w:pPr>
          </w:p>
        </w:tc>
        <w:tc>
          <w:tcPr>
            <w:tcW w:w="6471" w:type="dxa"/>
          </w:tcPr>
          <w:p w:rsidR="00E5088E" w:rsidRPr="00667DD6" w:rsidRDefault="00BF2CE1" w:rsidP="005A4B35">
            <w:pPr>
              <w:pStyle w:val="ListParagraph"/>
              <w:numPr>
                <w:ilvl w:val="0"/>
                <w:numId w:val="1"/>
              </w:numPr>
              <w:spacing w:after="0" w:line="240" w:lineRule="auto"/>
              <w:rPr>
                <w:rFonts w:ascii="Arial" w:eastAsia="SimSun" w:hAnsi="Arial" w:cs="Arial"/>
                <w:lang w:eastAsia="en-GB"/>
              </w:rPr>
            </w:pPr>
            <w:r w:rsidRPr="00667DD6">
              <w:rPr>
                <w:rFonts w:ascii="Arial" w:eastAsia="SimSun" w:hAnsi="Arial" w:cs="Arial"/>
                <w:lang w:eastAsia="en-GB"/>
              </w:rPr>
              <w:t>Seminar ran on too long – need to be stricter on time in the future</w:t>
            </w:r>
          </w:p>
          <w:p w:rsidR="00E5088E" w:rsidRPr="00667DD6" w:rsidRDefault="00AA2653" w:rsidP="005A4B35">
            <w:pPr>
              <w:pStyle w:val="ListParagraph"/>
              <w:numPr>
                <w:ilvl w:val="0"/>
                <w:numId w:val="1"/>
              </w:numPr>
              <w:spacing w:after="0" w:line="240" w:lineRule="auto"/>
              <w:rPr>
                <w:rFonts w:ascii="Arial" w:eastAsia="SimSun" w:hAnsi="Arial" w:cs="Arial"/>
                <w:lang w:eastAsia="en-GB"/>
              </w:rPr>
            </w:pPr>
            <w:r w:rsidRPr="00667DD6">
              <w:rPr>
                <w:rFonts w:ascii="Arial" w:eastAsia="SimSun" w:hAnsi="Arial" w:cs="Arial"/>
                <w:lang w:eastAsia="en-GB"/>
              </w:rPr>
              <w:t>31 Responses to feedback form. Suggested we circulate it on the day.</w:t>
            </w:r>
          </w:p>
          <w:p w:rsidR="005947F3" w:rsidRPr="00667DD6" w:rsidRDefault="00AA2653" w:rsidP="00AA2653">
            <w:pPr>
              <w:pStyle w:val="ListParagraph"/>
              <w:numPr>
                <w:ilvl w:val="0"/>
                <w:numId w:val="1"/>
              </w:numPr>
              <w:spacing w:after="0" w:line="240" w:lineRule="auto"/>
              <w:rPr>
                <w:rFonts w:ascii="Arial" w:eastAsia="SimSun" w:hAnsi="Arial" w:cs="Arial"/>
                <w:lang w:eastAsia="en-GB"/>
              </w:rPr>
            </w:pPr>
            <w:r w:rsidRPr="00667DD6">
              <w:rPr>
                <w:rFonts w:ascii="Arial" w:eastAsia="SimSun" w:hAnsi="Arial" w:cs="Arial"/>
                <w:lang w:eastAsia="en-GB"/>
              </w:rPr>
              <w:t xml:space="preserve">Some issues with venue and catering arrangements (splitting attendees </w:t>
            </w:r>
            <w:r w:rsidR="000E6A7B" w:rsidRPr="00667DD6">
              <w:rPr>
                <w:rFonts w:ascii="Arial" w:eastAsia="SimSun" w:hAnsi="Arial" w:cs="Arial"/>
                <w:lang w:eastAsia="en-GB"/>
              </w:rPr>
              <w:t xml:space="preserve">and inadequate table/seating). </w:t>
            </w:r>
            <w:r w:rsidRPr="00667DD6">
              <w:rPr>
                <w:rFonts w:ascii="Arial" w:eastAsia="SimSun" w:hAnsi="Arial" w:cs="Arial"/>
                <w:lang w:eastAsia="en-GB"/>
              </w:rPr>
              <w:t>It was agreed that we consider one of our own institutions as hosts for next year’s seminar to save costs, bearing in mind that it would be during term time. Next Seminar 3</w:t>
            </w:r>
            <w:r w:rsidRPr="00667DD6">
              <w:rPr>
                <w:rFonts w:ascii="Arial" w:eastAsia="SimSun" w:hAnsi="Arial" w:cs="Arial"/>
                <w:vertAlign w:val="superscript"/>
                <w:lang w:eastAsia="en-GB"/>
              </w:rPr>
              <w:t>rd</w:t>
            </w:r>
            <w:r w:rsidRPr="00667DD6">
              <w:rPr>
                <w:rFonts w:ascii="Arial" w:eastAsia="SimSun" w:hAnsi="Arial" w:cs="Arial"/>
                <w:lang w:eastAsia="en-GB"/>
              </w:rPr>
              <w:t xml:space="preserve"> week of March, 2015</w:t>
            </w:r>
          </w:p>
          <w:p w:rsidR="00AA2653" w:rsidRPr="00667DD6" w:rsidRDefault="00AA2653" w:rsidP="00BF2CE1">
            <w:pPr>
              <w:pStyle w:val="ListParagraph"/>
              <w:numPr>
                <w:ilvl w:val="0"/>
                <w:numId w:val="1"/>
              </w:numPr>
              <w:spacing w:after="0" w:line="240" w:lineRule="auto"/>
              <w:rPr>
                <w:rFonts w:ascii="Arial" w:eastAsia="SimSun" w:hAnsi="Arial" w:cs="Arial"/>
                <w:lang w:eastAsia="en-GB"/>
              </w:rPr>
            </w:pPr>
            <w:r w:rsidRPr="00667DD6">
              <w:rPr>
                <w:rFonts w:ascii="Arial" w:eastAsia="SimSun" w:hAnsi="Arial" w:cs="Arial"/>
                <w:lang w:eastAsia="en-GB"/>
              </w:rPr>
              <w:t>Live Stream issues – camera focused in on speakers, cutting out the slides</w:t>
            </w:r>
            <w:r w:rsidR="000E6A7B" w:rsidRPr="00667DD6">
              <w:rPr>
                <w:rFonts w:ascii="Arial" w:eastAsia="SimSun" w:hAnsi="Arial" w:cs="Arial"/>
                <w:lang w:eastAsia="en-GB"/>
              </w:rPr>
              <w:t>.</w:t>
            </w:r>
          </w:p>
          <w:p w:rsidR="000E6A7B" w:rsidRPr="00667DD6" w:rsidRDefault="000E6A7B" w:rsidP="00BF2CE1">
            <w:pPr>
              <w:pStyle w:val="ListParagraph"/>
              <w:numPr>
                <w:ilvl w:val="0"/>
                <w:numId w:val="1"/>
              </w:numPr>
              <w:spacing w:after="0" w:line="240" w:lineRule="auto"/>
              <w:rPr>
                <w:rFonts w:ascii="Arial" w:eastAsia="SimSun" w:hAnsi="Arial" w:cs="Arial"/>
                <w:lang w:eastAsia="en-GB"/>
              </w:rPr>
            </w:pPr>
            <w:r w:rsidRPr="00667DD6">
              <w:rPr>
                <w:rFonts w:ascii="Arial" w:eastAsia="SimSun" w:hAnsi="Arial" w:cs="Arial"/>
                <w:lang w:eastAsia="en-GB"/>
              </w:rPr>
              <w:t xml:space="preserve">ACTION: Location for next year </w:t>
            </w:r>
            <w:r w:rsidR="00DA579F">
              <w:rPr>
                <w:rFonts w:ascii="Arial" w:eastAsia="SimSun" w:hAnsi="Arial" w:cs="Arial"/>
                <w:b/>
                <w:lang w:eastAsia="en-GB"/>
              </w:rPr>
              <w:t>(</w:t>
            </w:r>
            <w:proofErr w:type="spellStart"/>
            <w:r w:rsidR="00DA579F">
              <w:rPr>
                <w:rFonts w:ascii="Arial" w:eastAsia="SimSun" w:hAnsi="Arial" w:cs="Arial"/>
                <w:b/>
                <w:lang w:eastAsia="en-GB"/>
              </w:rPr>
              <w:t>Siobhá</w:t>
            </w:r>
            <w:r w:rsidR="007D6C4C">
              <w:rPr>
                <w:rFonts w:ascii="Arial" w:eastAsia="SimSun" w:hAnsi="Arial" w:cs="Arial"/>
                <w:b/>
                <w:lang w:eastAsia="en-GB"/>
              </w:rPr>
              <w:t>n</w:t>
            </w:r>
            <w:proofErr w:type="spellEnd"/>
            <w:r w:rsidR="007D6C4C">
              <w:rPr>
                <w:rFonts w:ascii="Arial" w:eastAsia="SimSun" w:hAnsi="Arial" w:cs="Arial"/>
                <w:b/>
                <w:lang w:eastAsia="en-GB"/>
              </w:rPr>
              <w:t xml:space="preserve">, Glenn, </w:t>
            </w:r>
            <w:proofErr w:type="spellStart"/>
            <w:r w:rsidR="007D6C4C">
              <w:rPr>
                <w:rFonts w:ascii="Arial" w:eastAsia="SimSun" w:hAnsi="Arial" w:cs="Arial"/>
                <w:b/>
                <w:lang w:eastAsia="en-GB"/>
              </w:rPr>
              <w:t>Aidí</w:t>
            </w:r>
            <w:r w:rsidRPr="00667DD6">
              <w:rPr>
                <w:rFonts w:ascii="Arial" w:eastAsia="SimSun" w:hAnsi="Arial" w:cs="Arial"/>
                <w:b/>
                <w:lang w:eastAsia="en-GB"/>
              </w:rPr>
              <w:t>n</w:t>
            </w:r>
            <w:proofErr w:type="spellEnd"/>
            <w:r w:rsidRPr="00667DD6">
              <w:rPr>
                <w:rFonts w:ascii="Arial" w:eastAsia="SimSun" w:hAnsi="Arial" w:cs="Arial"/>
                <w:b/>
                <w:lang w:eastAsia="en-GB"/>
              </w:rPr>
              <w:t>)</w:t>
            </w:r>
            <w:r w:rsidR="00DA579F">
              <w:rPr>
                <w:rFonts w:ascii="Arial" w:eastAsia="SimSun" w:hAnsi="Arial" w:cs="Arial"/>
                <w:b/>
                <w:lang w:eastAsia="en-GB"/>
              </w:rPr>
              <w:t xml:space="preserve"> </w:t>
            </w:r>
            <w:r w:rsidR="00DA579F" w:rsidRPr="00DA579F">
              <w:rPr>
                <w:rFonts w:ascii="Arial" w:eastAsia="SimSun" w:hAnsi="Arial" w:cs="Arial"/>
                <w:lang w:eastAsia="en-GB"/>
              </w:rPr>
              <w:t xml:space="preserve">– ensure venue is </w:t>
            </w:r>
            <w:proofErr w:type="spellStart"/>
            <w:r w:rsidR="00DA579F" w:rsidRPr="00DA579F">
              <w:rPr>
                <w:rFonts w:ascii="Arial" w:eastAsia="SimSun" w:hAnsi="Arial" w:cs="Arial"/>
                <w:lang w:eastAsia="en-GB"/>
              </w:rPr>
              <w:t>Eduroam</w:t>
            </w:r>
            <w:proofErr w:type="spellEnd"/>
            <w:r w:rsidR="00DA579F" w:rsidRPr="00DA579F">
              <w:rPr>
                <w:rFonts w:ascii="Arial" w:eastAsia="SimSun" w:hAnsi="Arial" w:cs="Arial"/>
                <w:lang w:eastAsia="en-GB"/>
              </w:rPr>
              <w:t xml:space="preserve"> compliant</w:t>
            </w:r>
          </w:p>
        </w:tc>
      </w:tr>
      <w:tr w:rsidR="00667DD6" w:rsidRPr="00667DD6" w:rsidTr="00D94C49">
        <w:tc>
          <w:tcPr>
            <w:tcW w:w="2057" w:type="dxa"/>
            <w:tcBorders>
              <w:top w:val="single" w:sz="4" w:space="0" w:color="auto"/>
            </w:tcBorders>
            <w:shd w:val="clear" w:color="auto" w:fill="D9D9D9"/>
          </w:tcPr>
          <w:p w:rsidR="005947F3" w:rsidRPr="00667DD6" w:rsidRDefault="005947F3" w:rsidP="00D94C49">
            <w:pPr>
              <w:spacing w:after="0" w:line="240" w:lineRule="auto"/>
              <w:rPr>
                <w:rFonts w:ascii="Arial" w:eastAsia="SimSun" w:hAnsi="Arial" w:cs="Arial"/>
                <w:b/>
                <w:bCs/>
                <w:lang w:eastAsia="en-IE"/>
              </w:rPr>
            </w:pPr>
            <w:r w:rsidRPr="00667DD6">
              <w:rPr>
                <w:rFonts w:ascii="Arial" w:eastAsia="SimSun" w:hAnsi="Arial" w:cs="Arial"/>
                <w:b/>
                <w:bCs/>
                <w:lang w:eastAsia="en-IE"/>
              </w:rPr>
              <w:t xml:space="preserve">Workshops </w:t>
            </w:r>
          </w:p>
        </w:tc>
        <w:tc>
          <w:tcPr>
            <w:tcW w:w="6471" w:type="dxa"/>
            <w:tcBorders>
              <w:top w:val="single" w:sz="4" w:space="0" w:color="auto"/>
            </w:tcBorders>
            <w:shd w:val="clear" w:color="auto" w:fill="D9D9D9"/>
          </w:tcPr>
          <w:p w:rsidR="005947F3" w:rsidRPr="00667DD6" w:rsidRDefault="005947F3" w:rsidP="00790D61">
            <w:pPr>
              <w:rPr>
                <w:rFonts w:ascii="Arial" w:hAnsi="Arial" w:cs="Arial"/>
                <w:lang w:eastAsia="en-GB"/>
              </w:rPr>
            </w:pPr>
          </w:p>
        </w:tc>
      </w:tr>
      <w:tr w:rsidR="00667DD6" w:rsidRPr="00667DD6" w:rsidTr="00D94C49">
        <w:tc>
          <w:tcPr>
            <w:tcW w:w="2057" w:type="dxa"/>
            <w:tcBorders>
              <w:top w:val="single" w:sz="4" w:space="0" w:color="auto"/>
            </w:tcBorders>
          </w:tcPr>
          <w:p w:rsidR="005947F3" w:rsidRPr="00667DD6" w:rsidRDefault="005947F3" w:rsidP="00D94C49">
            <w:pPr>
              <w:spacing w:after="0" w:line="240" w:lineRule="auto"/>
              <w:rPr>
                <w:rFonts w:ascii="Arial" w:eastAsia="SimSun" w:hAnsi="Arial" w:cs="Arial"/>
                <w:b/>
                <w:bCs/>
                <w:lang w:eastAsia="en-IE"/>
              </w:rPr>
            </w:pPr>
          </w:p>
        </w:tc>
        <w:tc>
          <w:tcPr>
            <w:tcW w:w="6471" w:type="dxa"/>
            <w:tcBorders>
              <w:top w:val="single" w:sz="4" w:space="0" w:color="auto"/>
            </w:tcBorders>
          </w:tcPr>
          <w:p w:rsidR="005947F3" w:rsidRPr="007D6C4C" w:rsidRDefault="000E6A7B" w:rsidP="007D6C4C">
            <w:pPr>
              <w:rPr>
                <w:rFonts w:ascii="Arial" w:hAnsi="Arial" w:cs="Arial"/>
                <w:b/>
                <w:lang w:eastAsia="en-GB"/>
              </w:rPr>
            </w:pPr>
            <w:r w:rsidRPr="007D6C4C">
              <w:rPr>
                <w:rFonts w:ascii="Arial" w:hAnsi="Arial" w:cs="Arial"/>
                <w:lang w:eastAsia="en-GB"/>
              </w:rPr>
              <w:t xml:space="preserve">Instructional Design </w:t>
            </w:r>
            <w:r w:rsidR="007D6C4C">
              <w:rPr>
                <w:rFonts w:ascii="Arial" w:hAnsi="Arial" w:cs="Arial"/>
                <w:b/>
                <w:lang w:eastAsia="en-GB"/>
              </w:rPr>
              <w:t xml:space="preserve">(Michelle, </w:t>
            </w:r>
            <w:proofErr w:type="spellStart"/>
            <w:r w:rsidR="007D6C4C">
              <w:rPr>
                <w:rFonts w:ascii="Arial" w:hAnsi="Arial" w:cs="Arial"/>
                <w:b/>
                <w:lang w:eastAsia="en-GB"/>
              </w:rPr>
              <w:t>Aidí</w:t>
            </w:r>
            <w:r w:rsidRPr="007D6C4C">
              <w:rPr>
                <w:rFonts w:ascii="Arial" w:hAnsi="Arial" w:cs="Arial"/>
                <w:b/>
                <w:lang w:eastAsia="en-GB"/>
              </w:rPr>
              <w:t>n</w:t>
            </w:r>
            <w:proofErr w:type="spellEnd"/>
            <w:r w:rsidR="007D6C4C">
              <w:rPr>
                <w:rFonts w:ascii="Arial" w:hAnsi="Arial" w:cs="Arial"/>
                <w:b/>
                <w:lang w:eastAsia="en-GB"/>
              </w:rPr>
              <w:t xml:space="preserve">, </w:t>
            </w:r>
            <w:proofErr w:type="spellStart"/>
            <w:r w:rsidR="007D6C4C">
              <w:rPr>
                <w:rFonts w:ascii="Arial" w:hAnsi="Arial" w:cs="Arial"/>
                <w:b/>
                <w:lang w:eastAsia="en-GB"/>
              </w:rPr>
              <w:t>Siobhá</w:t>
            </w:r>
            <w:r w:rsidR="00F05D2E" w:rsidRPr="007D6C4C">
              <w:rPr>
                <w:rFonts w:ascii="Arial" w:hAnsi="Arial" w:cs="Arial"/>
                <w:b/>
                <w:lang w:eastAsia="en-GB"/>
              </w:rPr>
              <w:t>n</w:t>
            </w:r>
            <w:proofErr w:type="spellEnd"/>
            <w:r w:rsidRPr="007D6C4C">
              <w:rPr>
                <w:rFonts w:ascii="Arial" w:hAnsi="Arial" w:cs="Arial"/>
                <w:b/>
                <w:lang w:eastAsia="en-GB"/>
              </w:rPr>
              <w:t>)</w:t>
            </w:r>
          </w:p>
          <w:p w:rsidR="00F05D2E" w:rsidRPr="007D6C4C" w:rsidRDefault="00F05D2E" w:rsidP="007D6C4C">
            <w:pPr>
              <w:pStyle w:val="ListParagraph"/>
              <w:numPr>
                <w:ilvl w:val="0"/>
                <w:numId w:val="1"/>
              </w:numPr>
              <w:rPr>
                <w:rFonts w:ascii="Arial" w:hAnsi="Arial" w:cs="Arial"/>
                <w:lang w:eastAsia="en-GB"/>
              </w:rPr>
            </w:pPr>
            <w:r w:rsidRPr="007D6C4C">
              <w:rPr>
                <w:rFonts w:ascii="Arial" w:hAnsi="Arial" w:cs="Arial"/>
                <w:lang w:eastAsia="en-GB"/>
              </w:rPr>
              <w:t>To be run in Nov</w:t>
            </w:r>
            <w:r w:rsidR="007D6C4C">
              <w:rPr>
                <w:rFonts w:ascii="Arial" w:hAnsi="Arial" w:cs="Arial"/>
                <w:lang w:eastAsia="en-GB"/>
              </w:rPr>
              <w:t>ember</w:t>
            </w:r>
          </w:p>
          <w:p w:rsidR="000E6A7B" w:rsidRPr="007D6C4C" w:rsidRDefault="000E6A7B" w:rsidP="007D6C4C">
            <w:pPr>
              <w:rPr>
                <w:rFonts w:ascii="Arial" w:hAnsi="Arial" w:cs="Arial"/>
                <w:lang w:eastAsia="en-GB"/>
              </w:rPr>
            </w:pPr>
            <w:r w:rsidRPr="007D6C4C">
              <w:rPr>
                <w:rFonts w:ascii="Arial" w:hAnsi="Arial" w:cs="Arial"/>
                <w:lang w:eastAsia="en-GB"/>
              </w:rPr>
              <w:t>D</w:t>
            </w:r>
            <w:r w:rsidR="00F05D2E" w:rsidRPr="007D6C4C">
              <w:rPr>
                <w:rFonts w:ascii="Arial" w:hAnsi="Arial" w:cs="Arial"/>
                <w:lang w:eastAsia="en-GB"/>
              </w:rPr>
              <w:t xml:space="preserve">igital Marketing </w:t>
            </w:r>
            <w:r w:rsidR="00F05D2E" w:rsidRPr="007D6C4C">
              <w:rPr>
                <w:rFonts w:ascii="Arial" w:hAnsi="Arial" w:cs="Arial"/>
                <w:b/>
                <w:lang w:eastAsia="en-GB"/>
              </w:rPr>
              <w:t>(Jonathan</w:t>
            </w:r>
            <w:r w:rsidRPr="007D6C4C">
              <w:rPr>
                <w:rFonts w:ascii="Arial" w:hAnsi="Arial" w:cs="Arial"/>
                <w:b/>
                <w:lang w:eastAsia="en-GB"/>
              </w:rPr>
              <w:t>)</w:t>
            </w:r>
          </w:p>
          <w:p w:rsidR="00F05D2E" w:rsidRPr="00667DD6" w:rsidRDefault="00F05D2E" w:rsidP="00F05D2E">
            <w:pPr>
              <w:pStyle w:val="ListParagraph"/>
              <w:numPr>
                <w:ilvl w:val="0"/>
                <w:numId w:val="1"/>
              </w:numPr>
              <w:rPr>
                <w:rFonts w:ascii="Arial" w:hAnsi="Arial" w:cs="Arial"/>
                <w:lang w:eastAsia="en-GB"/>
              </w:rPr>
            </w:pPr>
            <w:r w:rsidRPr="00667DD6">
              <w:rPr>
                <w:rFonts w:ascii="Arial" w:hAnsi="Arial" w:cs="Arial"/>
                <w:lang w:eastAsia="en-GB"/>
              </w:rPr>
              <w:t>To be run August (Friday the 29</w:t>
            </w:r>
            <w:r w:rsidRPr="00667DD6">
              <w:rPr>
                <w:rFonts w:ascii="Arial" w:hAnsi="Arial" w:cs="Arial"/>
                <w:vertAlign w:val="superscript"/>
                <w:lang w:eastAsia="en-GB"/>
              </w:rPr>
              <w:t>th</w:t>
            </w:r>
            <w:r w:rsidRPr="00667DD6">
              <w:rPr>
                <w:rFonts w:ascii="Arial" w:hAnsi="Arial" w:cs="Arial"/>
                <w:lang w:eastAsia="en-GB"/>
              </w:rPr>
              <w:t>)</w:t>
            </w:r>
          </w:p>
          <w:p w:rsidR="00667DD6" w:rsidRPr="0076157C" w:rsidRDefault="00AB20A8" w:rsidP="007D6C4C">
            <w:pPr>
              <w:pStyle w:val="ListParagraph"/>
              <w:numPr>
                <w:ilvl w:val="0"/>
                <w:numId w:val="1"/>
              </w:numPr>
              <w:rPr>
                <w:rFonts w:ascii="Arial" w:hAnsi="Arial" w:cs="Arial"/>
                <w:lang w:eastAsia="en-GB"/>
              </w:rPr>
            </w:pPr>
            <w:r w:rsidRPr="00667DD6">
              <w:rPr>
                <w:rFonts w:ascii="Arial" w:hAnsi="Arial" w:cs="Arial"/>
                <w:lang w:eastAsia="en-GB"/>
              </w:rPr>
              <w:t xml:space="preserve">Contact </w:t>
            </w:r>
            <w:r w:rsidR="00F05D2E" w:rsidRPr="00667DD6">
              <w:rPr>
                <w:rFonts w:ascii="Arial" w:hAnsi="Arial" w:cs="Arial"/>
                <w:lang w:eastAsia="en-GB"/>
              </w:rPr>
              <w:t>Glenn Mehta (€250</w:t>
            </w:r>
            <w:r w:rsidRPr="00667DD6">
              <w:rPr>
                <w:rFonts w:ascii="Arial" w:hAnsi="Arial" w:cs="Arial"/>
                <w:lang w:eastAsia="en-GB"/>
              </w:rPr>
              <w:t>, payable on the day</w:t>
            </w:r>
            <w:r w:rsidR="00F05D2E" w:rsidRPr="00667DD6">
              <w:rPr>
                <w:rFonts w:ascii="Arial" w:hAnsi="Arial" w:cs="Arial"/>
                <w:lang w:eastAsia="en-GB"/>
              </w:rPr>
              <w:t>)</w:t>
            </w:r>
            <w:r w:rsidRPr="00667DD6">
              <w:rPr>
                <w:rFonts w:ascii="Arial" w:hAnsi="Arial" w:cs="Arial"/>
                <w:lang w:eastAsia="en-GB"/>
              </w:rPr>
              <w:t xml:space="preserve"> </w:t>
            </w:r>
          </w:p>
        </w:tc>
      </w:tr>
      <w:tr w:rsidR="00667DD6" w:rsidRPr="00667DD6" w:rsidTr="007654DF">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20A8" w:rsidRPr="00667DD6" w:rsidRDefault="00AB20A8" w:rsidP="007654DF">
            <w:pPr>
              <w:spacing w:after="0" w:line="240" w:lineRule="auto"/>
              <w:rPr>
                <w:rFonts w:ascii="Arial" w:eastAsia="SimSun" w:hAnsi="Arial" w:cs="Arial"/>
                <w:b/>
                <w:bCs/>
                <w:lang w:eastAsia="en-IE"/>
              </w:rPr>
            </w:pPr>
            <w:r w:rsidRPr="00667DD6">
              <w:rPr>
                <w:rFonts w:ascii="Arial" w:eastAsia="SimSun" w:hAnsi="Arial" w:cs="Arial"/>
                <w:b/>
                <w:bCs/>
                <w:lang w:eastAsia="en-IE"/>
              </w:rPr>
              <w:t>Constitution/</w:t>
            </w:r>
          </w:p>
          <w:p w:rsidR="007654DF" w:rsidRPr="00667DD6" w:rsidRDefault="00AB20A8" w:rsidP="007654DF">
            <w:pPr>
              <w:spacing w:after="0" w:line="240" w:lineRule="auto"/>
              <w:rPr>
                <w:rFonts w:ascii="Arial" w:eastAsia="SimSun" w:hAnsi="Arial" w:cs="Arial"/>
                <w:b/>
                <w:bCs/>
                <w:lang w:eastAsia="en-IE"/>
              </w:rPr>
            </w:pPr>
            <w:r w:rsidRPr="00667DD6">
              <w:rPr>
                <w:rFonts w:ascii="Arial" w:eastAsia="SimSun" w:hAnsi="Arial" w:cs="Arial"/>
                <w:b/>
                <w:bCs/>
                <w:lang w:eastAsia="en-IE"/>
              </w:rPr>
              <w:t>Remit</w:t>
            </w:r>
          </w:p>
        </w:tc>
        <w:tc>
          <w:tcPr>
            <w:tcW w:w="6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4DF" w:rsidRPr="00667DD6" w:rsidRDefault="007654DF" w:rsidP="007654DF">
            <w:pPr>
              <w:spacing w:after="0" w:line="240" w:lineRule="auto"/>
              <w:rPr>
                <w:rFonts w:ascii="Arial" w:eastAsia="SimSun" w:hAnsi="Arial" w:cs="Arial"/>
                <w:b/>
                <w:bCs/>
                <w:lang w:eastAsia="en-IE"/>
              </w:rPr>
            </w:pPr>
          </w:p>
        </w:tc>
      </w:tr>
      <w:tr w:rsidR="00667DD6" w:rsidRPr="00667DD6" w:rsidTr="007654DF">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tcPr>
          <w:p w:rsidR="00570208" w:rsidRPr="00667DD6" w:rsidRDefault="00570208" w:rsidP="007654DF">
            <w:pPr>
              <w:spacing w:after="0" w:line="240" w:lineRule="auto"/>
              <w:rPr>
                <w:rFonts w:ascii="Arial" w:eastAsia="SimSun" w:hAnsi="Arial" w:cs="Arial"/>
                <w:b/>
                <w:bCs/>
                <w:lang w:eastAsia="en-IE"/>
              </w:rPr>
            </w:pPr>
          </w:p>
        </w:tc>
        <w:tc>
          <w:tcPr>
            <w:tcW w:w="6471" w:type="dxa"/>
            <w:tcBorders>
              <w:top w:val="single" w:sz="4" w:space="0" w:color="auto"/>
              <w:left w:val="single" w:sz="4" w:space="0" w:color="auto"/>
              <w:bottom w:val="single" w:sz="4" w:space="0" w:color="auto"/>
              <w:right w:val="single" w:sz="4" w:space="0" w:color="auto"/>
            </w:tcBorders>
            <w:shd w:val="clear" w:color="auto" w:fill="FFFFFF" w:themeFill="background1"/>
          </w:tcPr>
          <w:p w:rsidR="00570208" w:rsidRDefault="00F06FEE" w:rsidP="00AB20A8">
            <w:pPr>
              <w:pStyle w:val="ListParagraph"/>
              <w:numPr>
                <w:ilvl w:val="0"/>
                <w:numId w:val="1"/>
              </w:numPr>
              <w:spacing w:after="0" w:line="240" w:lineRule="auto"/>
              <w:rPr>
                <w:rFonts w:ascii="Arial" w:eastAsia="SimSun" w:hAnsi="Arial" w:cs="Arial"/>
                <w:lang w:eastAsia="en-GB"/>
              </w:rPr>
            </w:pPr>
            <w:r>
              <w:rPr>
                <w:rFonts w:ascii="Arial" w:eastAsia="SimSun" w:hAnsi="Arial" w:cs="Arial"/>
                <w:lang w:eastAsia="en-GB"/>
              </w:rPr>
              <w:t>What is LIR about and who/w</w:t>
            </w:r>
            <w:r w:rsidR="00AB20A8" w:rsidRPr="00667DD6">
              <w:rPr>
                <w:rFonts w:ascii="Arial" w:eastAsia="SimSun" w:hAnsi="Arial" w:cs="Arial"/>
                <w:lang w:eastAsia="en-GB"/>
              </w:rPr>
              <w:t>hat does it represent?</w:t>
            </w:r>
          </w:p>
          <w:p w:rsidR="007D6C4C" w:rsidRPr="00667DD6" w:rsidRDefault="007D6C4C" w:rsidP="007D6C4C">
            <w:pPr>
              <w:pStyle w:val="ListParagraph"/>
              <w:numPr>
                <w:ilvl w:val="0"/>
                <w:numId w:val="1"/>
              </w:numPr>
              <w:spacing w:after="0" w:line="240" w:lineRule="auto"/>
              <w:rPr>
                <w:rFonts w:ascii="Arial" w:eastAsia="SimSun" w:hAnsi="Arial" w:cs="Arial"/>
                <w:lang w:eastAsia="en-GB"/>
              </w:rPr>
            </w:pPr>
            <w:r>
              <w:rPr>
                <w:rFonts w:ascii="Arial" w:eastAsia="SimSun" w:hAnsi="Arial" w:cs="Arial"/>
                <w:lang w:eastAsia="en-GB"/>
              </w:rPr>
              <w:t>We need to be mindful that there is crossover with other groups in the sector doing similar things.</w:t>
            </w:r>
          </w:p>
          <w:p w:rsidR="007D6C4C" w:rsidRPr="00667DD6" w:rsidRDefault="007D6C4C" w:rsidP="007D6C4C">
            <w:pPr>
              <w:pStyle w:val="ListParagraph"/>
              <w:spacing w:after="0" w:line="240" w:lineRule="auto"/>
              <w:ind w:left="360"/>
              <w:rPr>
                <w:rFonts w:ascii="Arial" w:eastAsia="SimSun" w:hAnsi="Arial" w:cs="Arial"/>
                <w:lang w:eastAsia="en-GB"/>
              </w:rPr>
            </w:pPr>
          </w:p>
          <w:p w:rsidR="007D6C4C" w:rsidRPr="007D6C4C" w:rsidRDefault="00AB20A8" w:rsidP="007D6C4C">
            <w:pPr>
              <w:pStyle w:val="ListParagraph"/>
              <w:numPr>
                <w:ilvl w:val="0"/>
                <w:numId w:val="1"/>
              </w:numPr>
              <w:spacing w:after="0" w:line="240" w:lineRule="auto"/>
              <w:rPr>
                <w:rFonts w:ascii="Arial" w:eastAsia="SimSun" w:hAnsi="Arial" w:cs="Arial"/>
                <w:lang w:eastAsia="en-GB"/>
              </w:rPr>
            </w:pPr>
            <w:r w:rsidRPr="007D6C4C">
              <w:rPr>
                <w:rFonts w:ascii="Arial" w:eastAsia="SimSun" w:hAnsi="Arial" w:cs="Arial"/>
                <w:lang w:eastAsia="en-GB"/>
              </w:rPr>
              <w:t>Constitution originally drafted 1998</w:t>
            </w:r>
            <w:r w:rsidR="00F06FEE" w:rsidRPr="007D6C4C">
              <w:rPr>
                <w:rFonts w:ascii="Arial" w:eastAsia="SimSun" w:hAnsi="Arial" w:cs="Arial"/>
                <w:lang w:eastAsia="en-GB"/>
              </w:rPr>
              <w:t>; formed for l</w:t>
            </w:r>
            <w:r w:rsidRPr="007D6C4C">
              <w:rPr>
                <w:rFonts w:ascii="Arial" w:eastAsia="SimSun" w:hAnsi="Arial" w:cs="Arial"/>
                <w:lang w:eastAsia="en-GB"/>
              </w:rPr>
              <w:t>ibraries to take advantage of the internet</w:t>
            </w:r>
            <w:r w:rsidR="007D6C4C" w:rsidRPr="007D6C4C">
              <w:rPr>
                <w:rFonts w:ascii="Arial" w:eastAsia="SimSun" w:hAnsi="Arial" w:cs="Arial"/>
                <w:lang w:eastAsia="en-GB"/>
              </w:rPr>
              <w:t>.</w:t>
            </w:r>
            <w:r w:rsidR="00D87542">
              <w:rPr>
                <w:rFonts w:ascii="Arial" w:eastAsia="SimSun" w:hAnsi="Arial" w:cs="Arial"/>
                <w:lang w:eastAsia="en-GB"/>
              </w:rPr>
              <w:t xml:space="preserve"> </w:t>
            </w:r>
            <w:r w:rsidR="007D6C4C" w:rsidRPr="007D6C4C">
              <w:rPr>
                <w:rFonts w:ascii="Arial" w:eastAsia="SimSun" w:hAnsi="Arial" w:cs="Arial"/>
                <w:lang w:eastAsia="en-GB"/>
              </w:rPr>
              <w:t>The following amendments were agreed:</w:t>
            </w:r>
          </w:p>
          <w:p w:rsidR="00D87542" w:rsidRPr="00D87542" w:rsidRDefault="00D87542" w:rsidP="00D87542">
            <w:pPr>
              <w:pStyle w:val="ListParagraph"/>
              <w:rPr>
                <w:rFonts w:ascii="Arial" w:eastAsia="SimSun" w:hAnsi="Arial" w:cs="Arial"/>
                <w:lang w:eastAsia="en-GB"/>
              </w:rPr>
            </w:pPr>
          </w:p>
          <w:p w:rsidR="007D6C4C" w:rsidRPr="00D87542" w:rsidRDefault="007D6C4C" w:rsidP="00D87542">
            <w:pPr>
              <w:pStyle w:val="ListParagraph"/>
              <w:numPr>
                <w:ilvl w:val="0"/>
                <w:numId w:val="15"/>
              </w:numPr>
              <w:spacing w:after="0" w:line="240" w:lineRule="auto"/>
              <w:rPr>
                <w:rFonts w:ascii="Arial" w:eastAsia="SimSun" w:hAnsi="Arial" w:cs="Arial"/>
                <w:lang w:eastAsia="en-GB"/>
              </w:rPr>
            </w:pPr>
            <w:r w:rsidRPr="00D87542">
              <w:rPr>
                <w:rFonts w:ascii="Arial" w:eastAsia="SimSun" w:hAnsi="Arial" w:cs="Arial"/>
                <w:lang w:eastAsia="en-GB"/>
              </w:rPr>
              <w:t>Remove the word electronic from “electronic and emerging technologies”</w:t>
            </w:r>
          </w:p>
          <w:p w:rsidR="007D6C4C" w:rsidRPr="00D87542" w:rsidRDefault="007D6C4C" w:rsidP="00D87542">
            <w:pPr>
              <w:pStyle w:val="ListParagraph"/>
              <w:numPr>
                <w:ilvl w:val="0"/>
                <w:numId w:val="15"/>
              </w:numPr>
              <w:spacing w:after="0" w:line="240" w:lineRule="auto"/>
              <w:rPr>
                <w:rFonts w:ascii="Arial" w:eastAsia="SimSun" w:hAnsi="Arial" w:cs="Arial"/>
                <w:lang w:eastAsia="en-GB"/>
              </w:rPr>
            </w:pPr>
            <w:r w:rsidRPr="00D87542">
              <w:rPr>
                <w:rFonts w:ascii="Arial" w:eastAsia="SimSun" w:hAnsi="Arial" w:cs="Arial"/>
                <w:lang w:eastAsia="en-GB"/>
              </w:rPr>
              <w:t>Remove the word infrastructure from “IT infrastructure”.</w:t>
            </w:r>
          </w:p>
          <w:p w:rsidR="007D6C4C" w:rsidRPr="007D6C4C" w:rsidRDefault="007D6C4C" w:rsidP="007D6C4C">
            <w:pPr>
              <w:pStyle w:val="ListParagraph"/>
              <w:spacing w:after="0" w:line="240" w:lineRule="auto"/>
              <w:ind w:left="360"/>
              <w:rPr>
                <w:rFonts w:ascii="Arial" w:eastAsia="SimSun" w:hAnsi="Arial" w:cs="Arial"/>
                <w:lang w:eastAsia="en-GB"/>
              </w:rPr>
            </w:pPr>
          </w:p>
          <w:p w:rsidR="00F06FEE" w:rsidRDefault="00D87542" w:rsidP="00D87542">
            <w:pPr>
              <w:spacing w:after="0" w:line="240" w:lineRule="auto"/>
              <w:rPr>
                <w:rFonts w:ascii="Arial" w:eastAsia="SimSun" w:hAnsi="Arial" w:cs="Arial"/>
                <w:lang w:eastAsia="en-GB"/>
              </w:rPr>
            </w:pPr>
            <w:r>
              <w:rPr>
                <w:rFonts w:ascii="Arial" w:eastAsia="SimSun" w:hAnsi="Arial" w:cs="Arial"/>
                <w:lang w:eastAsia="en-GB"/>
              </w:rPr>
              <w:t>All agreed the seminar represents a</w:t>
            </w:r>
            <w:r w:rsidR="009E49DA" w:rsidRPr="007D6C4C">
              <w:rPr>
                <w:rFonts w:ascii="Arial" w:eastAsia="SimSun" w:hAnsi="Arial" w:cs="Arial"/>
                <w:lang w:eastAsia="en-GB"/>
              </w:rPr>
              <w:t xml:space="preserve"> good mix of technical and non-technical, and also</w:t>
            </w:r>
            <w:r>
              <w:rPr>
                <w:rFonts w:ascii="Arial" w:eastAsia="SimSun" w:hAnsi="Arial" w:cs="Arial"/>
                <w:lang w:eastAsia="en-GB"/>
              </w:rPr>
              <w:t xml:space="preserve"> provides</w:t>
            </w:r>
            <w:r w:rsidR="009E49DA" w:rsidRPr="007D6C4C">
              <w:rPr>
                <w:rFonts w:ascii="Arial" w:eastAsia="SimSun" w:hAnsi="Arial" w:cs="Arial"/>
                <w:lang w:eastAsia="en-GB"/>
              </w:rPr>
              <w:t xml:space="preserve"> </w:t>
            </w:r>
            <w:r>
              <w:rPr>
                <w:rFonts w:ascii="Arial" w:eastAsia="SimSun" w:hAnsi="Arial" w:cs="Arial"/>
                <w:lang w:eastAsia="en-GB"/>
              </w:rPr>
              <w:t>a valuable forum</w:t>
            </w:r>
            <w:r w:rsidR="009E49DA" w:rsidRPr="007D6C4C">
              <w:rPr>
                <w:rFonts w:ascii="Arial" w:eastAsia="SimSun" w:hAnsi="Arial" w:cs="Arial"/>
                <w:lang w:eastAsia="en-GB"/>
              </w:rPr>
              <w:t xml:space="preserve"> </w:t>
            </w:r>
            <w:r w:rsidR="00AB20A8" w:rsidRPr="007D6C4C">
              <w:rPr>
                <w:rFonts w:ascii="Arial" w:eastAsia="SimSun" w:hAnsi="Arial" w:cs="Arial"/>
                <w:lang w:eastAsia="en-GB"/>
              </w:rPr>
              <w:t>for networking</w:t>
            </w:r>
            <w:r>
              <w:rPr>
                <w:rFonts w:ascii="Arial" w:eastAsia="SimSun" w:hAnsi="Arial" w:cs="Arial"/>
                <w:lang w:eastAsia="en-GB"/>
              </w:rPr>
              <w:t>. It s</w:t>
            </w:r>
            <w:r w:rsidR="009E49DA" w:rsidRPr="00667DD6">
              <w:rPr>
                <w:rFonts w:ascii="Arial" w:eastAsia="SimSun" w:hAnsi="Arial" w:cs="Arial"/>
                <w:lang w:eastAsia="en-GB"/>
              </w:rPr>
              <w:t xml:space="preserve">hould be used to showcase </w:t>
            </w:r>
            <w:r>
              <w:rPr>
                <w:rFonts w:ascii="Arial" w:eastAsia="SimSun" w:hAnsi="Arial" w:cs="Arial"/>
                <w:lang w:eastAsia="en-GB"/>
              </w:rPr>
              <w:t xml:space="preserve">innovation, emerging technologies &amp; </w:t>
            </w:r>
            <w:r w:rsidR="009E49DA" w:rsidRPr="00667DD6">
              <w:rPr>
                <w:rFonts w:ascii="Arial" w:eastAsia="SimSun" w:hAnsi="Arial" w:cs="Arial"/>
                <w:lang w:eastAsia="en-GB"/>
              </w:rPr>
              <w:t>skills</w:t>
            </w:r>
            <w:r>
              <w:rPr>
                <w:rFonts w:ascii="Arial" w:eastAsia="SimSun" w:hAnsi="Arial" w:cs="Arial"/>
                <w:lang w:eastAsia="en-GB"/>
              </w:rPr>
              <w:t xml:space="preserve"> sharing. </w:t>
            </w:r>
          </w:p>
          <w:p w:rsidR="007D6C4C" w:rsidRDefault="007D6C4C" w:rsidP="009E49DA">
            <w:pPr>
              <w:spacing w:after="0" w:line="240" w:lineRule="auto"/>
              <w:rPr>
                <w:rFonts w:ascii="Arial" w:eastAsia="SimSun" w:hAnsi="Arial" w:cs="Arial"/>
                <w:lang w:eastAsia="en-GB"/>
              </w:rPr>
            </w:pPr>
          </w:p>
          <w:p w:rsidR="009E49DA" w:rsidRPr="00667DD6" w:rsidRDefault="009E49DA" w:rsidP="009E49DA">
            <w:pPr>
              <w:spacing w:after="0" w:line="240" w:lineRule="auto"/>
              <w:rPr>
                <w:rFonts w:ascii="Arial" w:eastAsia="SimSun" w:hAnsi="Arial" w:cs="Arial"/>
                <w:lang w:eastAsia="en-GB"/>
              </w:rPr>
            </w:pPr>
            <w:proofErr w:type="spellStart"/>
            <w:r w:rsidRPr="00667DD6">
              <w:rPr>
                <w:rFonts w:ascii="Arial" w:eastAsia="SimSun" w:hAnsi="Arial" w:cs="Arial"/>
                <w:lang w:eastAsia="en-GB"/>
              </w:rPr>
              <w:t>HEAnet</w:t>
            </w:r>
            <w:proofErr w:type="spellEnd"/>
          </w:p>
          <w:p w:rsidR="00AB20A8" w:rsidRPr="00667DD6" w:rsidRDefault="009E49DA" w:rsidP="009E49DA">
            <w:pPr>
              <w:spacing w:after="0" w:line="240" w:lineRule="auto"/>
              <w:rPr>
                <w:rFonts w:ascii="Arial" w:eastAsia="SimSun" w:hAnsi="Arial" w:cs="Arial"/>
                <w:lang w:eastAsia="en-GB"/>
              </w:rPr>
            </w:pPr>
            <w:r w:rsidRPr="00667DD6">
              <w:rPr>
                <w:rFonts w:ascii="Arial" w:eastAsia="SimSun" w:hAnsi="Arial" w:cs="Arial"/>
                <w:lang w:eastAsia="en-GB"/>
              </w:rPr>
              <w:t>Promotions Day suggested</w:t>
            </w:r>
            <w:r w:rsidR="00446998" w:rsidRPr="00667DD6">
              <w:rPr>
                <w:rFonts w:ascii="Arial" w:eastAsia="SimSun" w:hAnsi="Arial" w:cs="Arial"/>
                <w:lang w:eastAsia="en-GB"/>
              </w:rPr>
              <w:t xml:space="preserve"> </w:t>
            </w:r>
            <w:r w:rsidR="00446998" w:rsidRPr="00667DD6">
              <w:rPr>
                <w:rFonts w:ascii="Arial" w:eastAsia="SimSun" w:hAnsi="Arial" w:cs="Arial"/>
                <w:b/>
                <w:lang w:eastAsia="en-GB"/>
              </w:rPr>
              <w:t>(Glenn)</w:t>
            </w:r>
          </w:p>
          <w:p w:rsidR="009E49DA" w:rsidRPr="00667DD6" w:rsidRDefault="009E49DA" w:rsidP="009E49DA">
            <w:pPr>
              <w:pStyle w:val="ListParagraph"/>
              <w:numPr>
                <w:ilvl w:val="0"/>
                <w:numId w:val="1"/>
              </w:numPr>
              <w:spacing w:after="0" w:line="240" w:lineRule="auto"/>
              <w:rPr>
                <w:rFonts w:ascii="Arial" w:eastAsia="SimSun" w:hAnsi="Arial" w:cs="Arial"/>
                <w:lang w:eastAsia="en-GB"/>
              </w:rPr>
            </w:pPr>
            <w:r w:rsidRPr="00667DD6">
              <w:rPr>
                <w:rFonts w:ascii="Arial" w:eastAsia="SimSun" w:hAnsi="Arial" w:cs="Arial"/>
                <w:lang w:eastAsia="en-GB"/>
              </w:rPr>
              <w:t>What HEAnet does for Libraries</w:t>
            </w:r>
          </w:p>
          <w:p w:rsidR="009E49DA" w:rsidRPr="00667DD6" w:rsidRDefault="009E49DA" w:rsidP="009E49DA">
            <w:pPr>
              <w:pStyle w:val="ListParagraph"/>
              <w:numPr>
                <w:ilvl w:val="0"/>
                <w:numId w:val="1"/>
              </w:numPr>
              <w:spacing w:after="0" w:line="240" w:lineRule="auto"/>
              <w:rPr>
                <w:rFonts w:ascii="Arial" w:eastAsia="SimSun" w:hAnsi="Arial" w:cs="Arial"/>
                <w:lang w:eastAsia="en-GB"/>
              </w:rPr>
            </w:pPr>
            <w:r w:rsidRPr="00667DD6">
              <w:rPr>
                <w:rFonts w:ascii="Arial" w:eastAsia="SimSun" w:hAnsi="Arial" w:cs="Arial"/>
                <w:lang w:eastAsia="en-GB"/>
              </w:rPr>
              <w:t>In addition to Services Day, but targeted at Libraries</w:t>
            </w:r>
          </w:p>
          <w:p w:rsidR="00B02209" w:rsidRPr="00667DD6" w:rsidRDefault="00B02209" w:rsidP="00B02209">
            <w:pPr>
              <w:pStyle w:val="ListParagraph"/>
              <w:numPr>
                <w:ilvl w:val="0"/>
                <w:numId w:val="1"/>
              </w:numPr>
              <w:spacing w:after="0" w:line="240" w:lineRule="auto"/>
              <w:rPr>
                <w:rFonts w:ascii="Arial" w:eastAsia="SimSun" w:hAnsi="Arial" w:cs="Arial"/>
                <w:lang w:eastAsia="en-GB"/>
              </w:rPr>
            </w:pPr>
            <w:r w:rsidRPr="00667DD6">
              <w:rPr>
                <w:rFonts w:ascii="Arial" w:eastAsia="SimSun" w:hAnsi="Arial" w:cs="Arial"/>
                <w:lang w:eastAsia="en-GB"/>
              </w:rPr>
              <w:t>Put it in the constitution</w:t>
            </w:r>
          </w:p>
          <w:p w:rsidR="007D6C4C" w:rsidRDefault="007D6C4C" w:rsidP="007654DF">
            <w:pPr>
              <w:spacing w:after="0" w:line="240" w:lineRule="auto"/>
              <w:rPr>
                <w:rFonts w:ascii="Arial" w:eastAsia="SimSun" w:hAnsi="Arial" w:cs="Arial"/>
                <w:lang w:eastAsia="en-GB"/>
              </w:rPr>
            </w:pPr>
          </w:p>
          <w:p w:rsidR="00AB20A8" w:rsidRPr="00667DD6" w:rsidRDefault="00446998" w:rsidP="007654DF">
            <w:pPr>
              <w:spacing w:after="0" w:line="240" w:lineRule="auto"/>
              <w:rPr>
                <w:rFonts w:ascii="Arial" w:eastAsia="SimSun" w:hAnsi="Arial" w:cs="Arial"/>
                <w:lang w:eastAsia="en-GB"/>
              </w:rPr>
            </w:pPr>
            <w:r w:rsidRPr="00667DD6">
              <w:rPr>
                <w:rFonts w:ascii="Arial" w:eastAsia="SimSun" w:hAnsi="Arial" w:cs="Arial"/>
                <w:lang w:eastAsia="en-GB"/>
              </w:rPr>
              <w:t>Creation of</w:t>
            </w:r>
            <w:r w:rsidR="00B02209" w:rsidRPr="00667DD6">
              <w:rPr>
                <w:rFonts w:ascii="Arial" w:eastAsia="SimSun" w:hAnsi="Arial" w:cs="Arial"/>
                <w:lang w:eastAsia="en-GB"/>
              </w:rPr>
              <w:t xml:space="preserve"> formal </w:t>
            </w:r>
            <w:proofErr w:type="spellStart"/>
            <w:r w:rsidR="00B02209" w:rsidRPr="00667DD6">
              <w:rPr>
                <w:rFonts w:ascii="Arial" w:eastAsia="SimSun" w:hAnsi="Arial" w:cs="Arial"/>
                <w:lang w:eastAsia="en-GB"/>
              </w:rPr>
              <w:t>HEAnet</w:t>
            </w:r>
            <w:proofErr w:type="spellEnd"/>
            <w:r w:rsidR="00B02209" w:rsidRPr="00667DD6">
              <w:rPr>
                <w:rFonts w:ascii="Arial" w:eastAsia="SimSun" w:hAnsi="Arial" w:cs="Arial"/>
                <w:lang w:eastAsia="en-GB"/>
              </w:rPr>
              <w:t xml:space="preserve"> Library steering committee</w:t>
            </w:r>
            <w:r w:rsidRPr="00667DD6">
              <w:rPr>
                <w:rFonts w:ascii="Arial" w:eastAsia="SimSun" w:hAnsi="Arial" w:cs="Arial"/>
                <w:lang w:eastAsia="en-GB"/>
              </w:rPr>
              <w:t xml:space="preserve"> suggested. </w:t>
            </w:r>
            <w:r w:rsidRPr="00667DD6">
              <w:rPr>
                <w:rFonts w:ascii="Arial" w:eastAsia="SimSun" w:hAnsi="Arial" w:cs="Arial"/>
                <w:b/>
                <w:lang w:eastAsia="en-GB"/>
              </w:rPr>
              <w:t>(Glenn)</w:t>
            </w:r>
          </w:p>
          <w:p w:rsidR="00B02209" w:rsidRPr="00667DD6" w:rsidRDefault="00B02209" w:rsidP="00B02209">
            <w:pPr>
              <w:pStyle w:val="ListParagraph"/>
              <w:numPr>
                <w:ilvl w:val="0"/>
                <w:numId w:val="1"/>
              </w:numPr>
              <w:spacing w:after="0" w:line="240" w:lineRule="auto"/>
              <w:rPr>
                <w:rFonts w:ascii="Arial" w:eastAsia="SimSun" w:hAnsi="Arial" w:cs="Arial"/>
                <w:lang w:eastAsia="en-GB"/>
              </w:rPr>
            </w:pPr>
            <w:r w:rsidRPr="00667DD6">
              <w:rPr>
                <w:rFonts w:ascii="Arial" w:eastAsia="SimSun" w:hAnsi="Arial" w:cs="Arial"/>
                <w:lang w:eastAsia="en-GB"/>
              </w:rPr>
              <w:t>A forum for</w:t>
            </w:r>
            <w:r w:rsidR="00446998" w:rsidRPr="00667DD6">
              <w:rPr>
                <w:rFonts w:ascii="Arial" w:eastAsia="SimSun" w:hAnsi="Arial" w:cs="Arial"/>
                <w:lang w:eastAsia="en-GB"/>
              </w:rPr>
              <w:t xml:space="preserve"> submitting</w:t>
            </w:r>
            <w:r w:rsidRPr="00667DD6">
              <w:rPr>
                <w:rFonts w:ascii="Arial" w:eastAsia="SimSun" w:hAnsi="Arial" w:cs="Arial"/>
                <w:lang w:eastAsia="en-GB"/>
              </w:rPr>
              <w:t xml:space="preserve"> proposals for HEAnet to take on new roles, </w:t>
            </w:r>
            <w:r w:rsidR="00446998" w:rsidRPr="00667DD6">
              <w:rPr>
                <w:rFonts w:ascii="Arial" w:eastAsia="SimSun" w:hAnsi="Arial" w:cs="Arial"/>
                <w:lang w:eastAsia="en-GB"/>
              </w:rPr>
              <w:t>new tasks.</w:t>
            </w:r>
          </w:p>
          <w:p w:rsidR="00AB20A8" w:rsidRPr="00D87542" w:rsidRDefault="00AB20A8" w:rsidP="00D87542">
            <w:pPr>
              <w:spacing w:after="0" w:line="240" w:lineRule="auto"/>
              <w:rPr>
                <w:rFonts w:ascii="Arial" w:eastAsia="SimSun" w:hAnsi="Arial" w:cs="Arial"/>
                <w:lang w:eastAsia="en-GB"/>
              </w:rPr>
            </w:pPr>
          </w:p>
        </w:tc>
      </w:tr>
      <w:tr w:rsidR="00667DD6" w:rsidRPr="00667DD6" w:rsidTr="004D7EC5">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0208" w:rsidRPr="00667DD6" w:rsidRDefault="000B0A81" w:rsidP="004D7EC5">
            <w:pPr>
              <w:spacing w:after="0" w:line="240" w:lineRule="auto"/>
              <w:rPr>
                <w:rFonts w:ascii="Arial" w:eastAsia="SimSun" w:hAnsi="Arial" w:cs="Arial"/>
                <w:b/>
                <w:bCs/>
                <w:lang w:eastAsia="en-IE"/>
              </w:rPr>
            </w:pPr>
            <w:r w:rsidRPr="00667DD6">
              <w:rPr>
                <w:rFonts w:ascii="Arial" w:eastAsia="SimSun" w:hAnsi="Arial" w:cs="Arial"/>
                <w:b/>
                <w:bCs/>
                <w:lang w:eastAsia="en-IE"/>
              </w:rPr>
              <w:lastRenderedPageBreak/>
              <w:t>2015</w:t>
            </w:r>
            <w:r w:rsidR="007D6C4C">
              <w:rPr>
                <w:rFonts w:ascii="Arial" w:eastAsia="SimSun" w:hAnsi="Arial" w:cs="Arial"/>
                <w:b/>
                <w:bCs/>
                <w:lang w:eastAsia="en-IE"/>
              </w:rPr>
              <w:t xml:space="preserve"> Seminar</w:t>
            </w:r>
          </w:p>
        </w:tc>
        <w:tc>
          <w:tcPr>
            <w:tcW w:w="6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0208" w:rsidRPr="00667DD6" w:rsidRDefault="00570208" w:rsidP="004D7EC5">
            <w:pPr>
              <w:spacing w:after="0" w:line="240" w:lineRule="auto"/>
              <w:rPr>
                <w:rFonts w:ascii="Arial" w:eastAsia="SimSun" w:hAnsi="Arial" w:cs="Arial"/>
                <w:lang w:eastAsia="en-GB"/>
              </w:rPr>
            </w:pPr>
          </w:p>
        </w:tc>
      </w:tr>
      <w:tr w:rsidR="00667DD6" w:rsidRPr="00667DD6" w:rsidTr="007654DF">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tcPr>
          <w:p w:rsidR="00570208" w:rsidRPr="00667DD6" w:rsidRDefault="00570208" w:rsidP="007654DF">
            <w:pPr>
              <w:spacing w:after="0" w:line="240" w:lineRule="auto"/>
              <w:rPr>
                <w:rFonts w:ascii="Arial" w:eastAsia="SimSun" w:hAnsi="Arial" w:cs="Arial"/>
                <w:b/>
                <w:bCs/>
                <w:lang w:eastAsia="en-IE"/>
              </w:rPr>
            </w:pPr>
          </w:p>
        </w:tc>
        <w:tc>
          <w:tcPr>
            <w:tcW w:w="6471" w:type="dxa"/>
            <w:tcBorders>
              <w:top w:val="single" w:sz="4" w:space="0" w:color="auto"/>
              <w:left w:val="single" w:sz="4" w:space="0" w:color="auto"/>
              <w:bottom w:val="single" w:sz="4" w:space="0" w:color="auto"/>
              <w:right w:val="single" w:sz="4" w:space="0" w:color="auto"/>
            </w:tcBorders>
            <w:shd w:val="clear" w:color="auto" w:fill="FFFFFF" w:themeFill="background1"/>
          </w:tcPr>
          <w:p w:rsidR="007D6C4C" w:rsidRPr="007D6C4C" w:rsidRDefault="007D6C4C" w:rsidP="007D6C4C">
            <w:pPr>
              <w:spacing w:after="0" w:line="240" w:lineRule="auto"/>
              <w:rPr>
                <w:rFonts w:ascii="Arial" w:eastAsia="SimSun" w:hAnsi="Arial" w:cs="Arial"/>
                <w:lang w:eastAsia="en-GB"/>
              </w:rPr>
            </w:pPr>
            <w:r w:rsidRPr="00667DD6">
              <w:rPr>
                <w:rFonts w:ascii="Arial" w:eastAsia="SimSun" w:hAnsi="Arial" w:cs="Arial"/>
                <w:lang w:eastAsia="en-GB"/>
              </w:rPr>
              <w:t>Call For Papers</w:t>
            </w:r>
            <w:r>
              <w:rPr>
                <w:rFonts w:ascii="Arial" w:eastAsia="SimSun" w:hAnsi="Arial" w:cs="Arial"/>
                <w:lang w:eastAsia="en-GB"/>
              </w:rPr>
              <w:t>: k</w:t>
            </w:r>
            <w:r w:rsidRPr="007D6C4C">
              <w:rPr>
                <w:rFonts w:ascii="Arial" w:eastAsia="SimSun" w:hAnsi="Arial" w:cs="Arial"/>
                <w:lang w:eastAsia="en-GB"/>
              </w:rPr>
              <w:t>eep it broad enough to encourage people to talk about emerging technologies and how they can be translated to Library environments</w:t>
            </w:r>
          </w:p>
          <w:p w:rsidR="007D6C4C" w:rsidRDefault="007D6C4C" w:rsidP="007654DF">
            <w:pPr>
              <w:spacing w:after="0" w:line="240" w:lineRule="auto"/>
              <w:rPr>
                <w:rFonts w:ascii="Arial" w:eastAsia="SimSun" w:hAnsi="Arial" w:cs="Arial"/>
                <w:lang w:eastAsia="en-GB"/>
              </w:rPr>
            </w:pPr>
          </w:p>
          <w:p w:rsidR="00570208" w:rsidRPr="00667DD6" w:rsidRDefault="00F06FEE" w:rsidP="007654DF">
            <w:pPr>
              <w:spacing w:after="0" w:line="240" w:lineRule="auto"/>
              <w:rPr>
                <w:rFonts w:ascii="Arial" w:eastAsia="SimSun" w:hAnsi="Arial" w:cs="Arial"/>
                <w:lang w:eastAsia="en-GB"/>
              </w:rPr>
            </w:pPr>
            <w:r>
              <w:rPr>
                <w:rFonts w:ascii="Arial" w:eastAsia="SimSun" w:hAnsi="Arial" w:cs="Arial"/>
                <w:lang w:eastAsia="en-GB"/>
              </w:rPr>
              <w:t>Potential themes include:</w:t>
            </w:r>
          </w:p>
          <w:p w:rsidR="00667DD6" w:rsidRPr="00667DD6" w:rsidRDefault="00667DD6" w:rsidP="000B0A81">
            <w:pPr>
              <w:spacing w:after="0" w:line="240" w:lineRule="auto"/>
              <w:rPr>
                <w:rFonts w:ascii="Arial" w:eastAsia="SimSun" w:hAnsi="Arial" w:cs="Arial"/>
                <w:lang w:eastAsia="en-GB"/>
              </w:rPr>
            </w:pPr>
          </w:p>
          <w:p w:rsidR="000B0A81" w:rsidRPr="007D6C4C" w:rsidRDefault="000B0A81" w:rsidP="007D6C4C">
            <w:pPr>
              <w:pStyle w:val="ListParagraph"/>
              <w:numPr>
                <w:ilvl w:val="0"/>
                <w:numId w:val="14"/>
              </w:numPr>
              <w:spacing w:after="0" w:line="240" w:lineRule="auto"/>
              <w:rPr>
                <w:rFonts w:ascii="Arial" w:eastAsia="SimSun" w:hAnsi="Arial" w:cs="Arial"/>
                <w:lang w:eastAsia="en-GB"/>
              </w:rPr>
            </w:pPr>
            <w:r w:rsidRPr="007D6C4C">
              <w:rPr>
                <w:rFonts w:ascii="Arial" w:eastAsia="SimSun" w:hAnsi="Arial" w:cs="Arial"/>
                <w:lang w:eastAsia="en-GB"/>
              </w:rPr>
              <w:t>Maker Spaces</w:t>
            </w:r>
          </w:p>
          <w:p w:rsidR="00667DD6" w:rsidRPr="00667DD6" w:rsidRDefault="00667DD6" w:rsidP="007D6C4C">
            <w:pPr>
              <w:spacing w:after="0" w:line="240" w:lineRule="auto"/>
              <w:rPr>
                <w:rFonts w:ascii="Arial" w:eastAsia="SimSun" w:hAnsi="Arial" w:cs="Arial"/>
                <w:lang w:eastAsia="en-GB"/>
              </w:rPr>
            </w:pPr>
          </w:p>
          <w:p w:rsidR="000B0A81" w:rsidRPr="007D6C4C" w:rsidRDefault="007D6C4C" w:rsidP="007D6C4C">
            <w:pPr>
              <w:pStyle w:val="ListParagraph"/>
              <w:numPr>
                <w:ilvl w:val="0"/>
                <w:numId w:val="14"/>
              </w:numPr>
              <w:spacing w:after="0" w:line="240" w:lineRule="auto"/>
              <w:rPr>
                <w:rFonts w:ascii="Arial" w:eastAsia="SimSun" w:hAnsi="Arial" w:cs="Arial"/>
                <w:lang w:eastAsia="en-GB"/>
              </w:rPr>
            </w:pPr>
            <w:r>
              <w:rPr>
                <w:rFonts w:ascii="Arial" w:eastAsia="SimSun" w:hAnsi="Arial" w:cs="Arial"/>
                <w:lang w:eastAsia="en-GB"/>
              </w:rPr>
              <w:t xml:space="preserve">The role of </w:t>
            </w:r>
            <w:r w:rsidR="000B0A81" w:rsidRPr="007D6C4C">
              <w:rPr>
                <w:rFonts w:ascii="Arial" w:eastAsia="SimSun" w:hAnsi="Arial" w:cs="Arial"/>
                <w:lang w:eastAsia="en-GB"/>
              </w:rPr>
              <w:t>Big Data</w:t>
            </w:r>
            <w:r>
              <w:rPr>
                <w:rFonts w:ascii="Arial" w:eastAsia="SimSun" w:hAnsi="Arial" w:cs="Arial"/>
                <w:lang w:eastAsia="en-GB"/>
              </w:rPr>
              <w:t xml:space="preserve"> for libraries</w:t>
            </w:r>
          </w:p>
          <w:p w:rsidR="000B0A81" w:rsidRPr="007D6C4C" w:rsidRDefault="000B0A81" w:rsidP="007D6C4C">
            <w:pPr>
              <w:pStyle w:val="ListParagraph"/>
              <w:numPr>
                <w:ilvl w:val="0"/>
                <w:numId w:val="14"/>
              </w:numPr>
              <w:spacing w:after="0" w:line="240" w:lineRule="auto"/>
              <w:rPr>
                <w:rFonts w:ascii="Arial" w:eastAsia="SimSun" w:hAnsi="Arial" w:cs="Arial"/>
                <w:lang w:eastAsia="en-GB"/>
              </w:rPr>
            </w:pPr>
            <w:r w:rsidRPr="007D6C4C">
              <w:rPr>
                <w:rFonts w:ascii="Arial" w:eastAsia="SimSun" w:hAnsi="Arial" w:cs="Arial"/>
                <w:lang w:eastAsia="en-GB"/>
              </w:rPr>
              <w:t>Researchers generating data, and how it’s managed institutionally</w:t>
            </w:r>
          </w:p>
          <w:p w:rsidR="00667DD6" w:rsidRPr="00667DD6" w:rsidRDefault="00667DD6" w:rsidP="007D6C4C">
            <w:pPr>
              <w:spacing w:after="0" w:line="240" w:lineRule="auto"/>
              <w:rPr>
                <w:rFonts w:ascii="Arial" w:eastAsia="SimSun" w:hAnsi="Arial" w:cs="Arial"/>
                <w:lang w:eastAsia="en-GB"/>
              </w:rPr>
            </w:pPr>
          </w:p>
          <w:p w:rsidR="000B0A81" w:rsidRPr="007D6C4C" w:rsidRDefault="000B0A81" w:rsidP="007D6C4C">
            <w:pPr>
              <w:pStyle w:val="ListParagraph"/>
              <w:numPr>
                <w:ilvl w:val="0"/>
                <w:numId w:val="14"/>
              </w:numPr>
              <w:spacing w:after="0" w:line="240" w:lineRule="auto"/>
              <w:rPr>
                <w:rFonts w:ascii="Arial" w:eastAsia="SimSun" w:hAnsi="Arial" w:cs="Arial"/>
                <w:lang w:eastAsia="en-GB"/>
              </w:rPr>
            </w:pPr>
            <w:r w:rsidRPr="007D6C4C">
              <w:rPr>
                <w:rFonts w:ascii="Arial" w:eastAsia="SimSun" w:hAnsi="Arial" w:cs="Arial"/>
                <w:lang w:eastAsia="en-GB"/>
              </w:rPr>
              <w:t>Collaborative Technology Projects between libraries</w:t>
            </w:r>
          </w:p>
          <w:p w:rsidR="000B0A81" w:rsidRPr="007D6C4C" w:rsidRDefault="000B0A81" w:rsidP="007D6C4C">
            <w:pPr>
              <w:pStyle w:val="ListParagraph"/>
              <w:numPr>
                <w:ilvl w:val="0"/>
                <w:numId w:val="14"/>
              </w:numPr>
              <w:spacing w:after="0" w:line="240" w:lineRule="auto"/>
              <w:rPr>
                <w:rFonts w:ascii="Arial" w:eastAsia="SimSun" w:hAnsi="Arial" w:cs="Arial"/>
                <w:lang w:eastAsia="en-GB"/>
              </w:rPr>
            </w:pPr>
            <w:r w:rsidRPr="007D6C4C">
              <w:rPr>
                <w:rFonts w:ascii="Arial" w:eastAsia="SimSun" w:hAnsi="Arial" w:cs="Arial"/>
                <w:lang w:eastAsia="en-GB"/>
              </w:rPr>
              <w:t>Mobile Services</w:t>
            </w:r>
          </w:p>
          <w:p w:rsidR="000B0A81" w:rsidRPr="007D6C4C" w:rsidRDefault="000B0A81" w:rsidP="007D6C4C">
            <w:pPr>
              <w:pStyle w:val="ListParagraph"/>
              <w:numPr>
                <w:ilvl w:val="0"/>
                <w:numId w:val="14"/>
              </w:numPr>
              <w:spacing w:after="0" w:line="240" w:lineRule="auto"/>
              <w:rPr>
                <w:rFonts w:ascii="Arial" w:eastAsia="SimSun" w:hAnsi="Arial" w:cs="Arial"/>
                <w:lang w:eastAsia="en-GB"/>
              </w:rPr>
            </w:pPr>
            <w:r w:rsidRPr="007D6C4C">
              <w:rPr>
                <w:rFonts w:ascii="Arial" w:eastAsia="SimSun" w:hAnsi="Arial" w:cs="Arial"/>
                <w:lang w:eastAsia="en-GB"/>
              </w:rPr>
              <w:t>Slot for ‘This Year’s Apps’</w:t>
            </w:r>
          </w:p>
          <w:p w:rsidR="00667DD6" w:rsidRPr="00667DD6" w:rsidRDefault="00667DD6" w:rsidP="007D6C4C">
            <w:pPr>
              <w:spacing w:after="0" w:line="240" w:lineRule="auto"/>
              <w:rPr>
                <w:rFonts w:ascii="Arial" w:eastAsia="SimSun" w:hAnsi="Arial" w:cs="Arial"/>
                <w:lang w:eastAsia="en-GB"/>
              </w:rPr>
            </w:pPr>
          </w:p>
          <w:p w:rsidR="000B0A81" w:rsidRPr="007D6C4C" w:rsidRDefault="000B0A81" w:rsidP="007D6C4C">
            <w:pPr>
              <w:pStyle w:val="ListParagraph"/>
              <w:numPr>
                <w:ilvl w:val="0"/>
                <w:numId w:val="14"/>
              </w:numPr>
              <w:spacing w:after="0" w:line="240" w:lineRule="auto"/>
              <w:rPr>
                <w:rFonts w:ascii="Arial" w:eastAsia="SimSun" w:hAnsi="Arial" w:cs="Arial"/>
                <w:lang w:eastAsia="en-GB"/>
              </w:rPr>
            </w:pPr>
            <w:r w:rsidRPr="007D6C4C">
              <w:rPr>
                <w:rFonts w:ascii="Arial" w:eastAsia="SimSun" w:hAnsi="Arial" w:cs="Arial"/>
                <w:lang w:eastAsia="en-GB"/>
              </w:rPr>
              <w:t>Curation in terms of 24 hour library services</w:t>
            </w:r>
          </w:p>
          <w:p w:rsidR="00667DD6" w:rsidRPr="00667DD6" w:rsidRDefault="00667DD6" w:rsidP="007D6C4C">
            <w:pPr>
              <w:spacing w:after="0" w:line="240" w:lineRule="auto"/>
              <w:rPr>
                <w:rFonts w:ascii="Arial" w:eastAsia="SimSun" w:hAnsi="Arial" w:cs="Arial"/>
                <w:lang w:eastAsia="en-GB"/>
              </w:rPr>
            </w:pPr>
          </w:p>
          <w:p w:rsidR="00667DD6" w:rsidRPr="007D6C4C" w:rsidRDefault="00667DD6" w:rsidP="007D6C4C">
            <w:pPr>
              <w:pStyle w:val="ListParagraph"/>
              <w:numPr>
                <w:ilvl w:val="0"/>
                <w:numId w:val="14"/>
              </w:numPr>
              <w:spacing w:after="0" w:line="240" w:lineRule="auto"/>
              <w:rPr>
                <w:rFonts w:ascii="Arial" w:eastAsia="SimSun" w:hAnsi="Arial" w:cs="Arial"/>
                <w:lang w:eastAsia="en-GB"/>
              </w:rPr>
            </w:pPr>
            <w:r w:rsidRPr="007D6C4C">
              <w:rPr>
                <w:rFonts w:ascii="Arial" w:eastAsia="SimSun" w:hAnsi="Arial" w:cs="Arial"/>
                <w:lang w:eastAsia="en-GB"/>
              </w:rPr>
              <w:t>Skills Development / Professional Development</w:t>
            </w:r>
          </w:p>
          <w:p w:rsidR="00667DD6" w:rsidRPr="00667DD6" w:rsidRDefault="00667DD6" w:rsidP="007D6C4C">
            <w:pPr>
              <w:spacing w:after="0" w:line="240" w:lineRule="auto"/>
              <w:rPr>
                <w:rFonts w:ascii="Arial" w:eastAsia="SimSun" w:hAnsi="Arial" w:cs="Arial"/>
                <w:lang w:eastAsia="en-GB"/>
              </w:rPr>
            </w:pPr>
          </w:p>
          <w:p w:rsidR="00667DD6" w:rsidRPr="00667DD6" w:rsidRDefault="00667DD6" w:rsidP="000B0A81">
            <w:pPr>
              <w:spacing w:after="0" w:line="240" w:lineRule="auto"/>
              <w:rPr>
                <w:rFonts w:ascii="Arial" w:eastAsia="SimSun" w:hAnsi="Arial" w:cs="Arial"/>
                <w:b/>
                <w:i/>
                <w:lang w:eastAsia="en-GB"/>
              </w:rPr>
            </w:pPr>
            <w:r w:rsidRPr="00667DD6">
              <w:rPr>
                <w:rFonts w:ascii="Arial" w:eastAsia="SimSun" w:hAnsi="Arial" w:cs="Arial"/>
                <w:b/>
                <w:i/>
                <w:lang w:eastAsia="en-GB"/>
              </w:rPr>
              <w:t>Action – Everyone</w:t>
            </w:r>
            <w:r w:rsidR="007D6C4C">
              <w:rPr>
                <w:rFonts w:ascii="Arial" w:eastAsia="SimSun" w:hAnsi="Arial" w:cs="Arial"/>
                <w:b/>
                <w:i/>
                <w:lang w:eastAsia="en-GB"/>
              </w:rPr>
              <w:t xml:space="preserve"> to bring a topic/theme</w:t>
            </w:r>
            <w:r w:rsidRPr="00667DD6">
              <w:rPr>
                <w:rFonts w:ascii="Arial" w:eastAsia="SimSun" w:hAnsi="Arial" w:cs="Arial"/>
                <w:b/>
                <w:i/>
                <w:lang w:eastAsia="en-GB"/>
              </w:rPr>
              <w:t xml:space="preserve"> for </w:t>
            </w:r>
            <w:r w:rsidR="007D6C4C">
              <w:rPr>
                <w:rFonts w:ascii="Arial" w:eastAsia="SimSun" w:hAnsi="Arial" w:cs="Arial"/>
                <w:b/>
                <w:i/>
                <w:lang w:eastAsia="en-GB"/>
              </w:rPr>
              <w:t>2015 to next meeting</w:t>
            </w:r>
          </w:p>
          <w:p w:rsidR="000B0A81" w:rsidRPr="00667DD6" w:rsidRDefault="000B0A81" w:rsidP="007654DF">
            <w:pPr>
              <w:spacing w:after="0" w:line="240" w:lineRule="auto"/>
              <w:rPr>
                <w:rFonts w:ascii="Arial" w:eastAsia="SimSun" w:hAnsi="Arial" w:cs="Arial"/>
                <w:lang w:eastAsia="en-GB"/>
              </w:rPr>
            </w:pPr>
          </w:p>
        </w:tc>
      </w:tr>
      <w:tr w:rsidR="00667DD6" w:rsidRPr="00667DD6" w:rsidTr="00B3739C">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49DA" w:rsidRPr="00667DD6" w:rsidRDefault="00667DD6" w:rsidP="00B3739C">
            <w:pPr>
              <w:spacing w:after="0" w:line="240" w:lineRule="auto"/>
              <w:rPr>
                <w:rFonts w:ascii="Arial" w:eastAsia="SimSun" w:hAnsi="Arial" w:cs="Arial"/>
                <w:b/>
                <w:bCs/>
                <w:lang w:eastAsia="en-IE"/>
              </w:rPr>
            </w:pPr>
            <w:proofErr w:type="spellStart"/>
            <w:r>
              <w:rPr>
                <w:rFonts w:ascii="Arial" w:eastAsia="SimSun" w:hAnsi="Arial" w:cs="Arial"/>
                <w:b/>
                <w:bCs/>
                <w:lang w:eastAsia="en-IE"/>
              </w:rPr>
              <w:t>Bursury</w:t>
            </w:r>
            <w:proofErr w:type="spellEnd"/>
          </w:p>
        </w:tc>
        <w:tc>
          <w:tcPr>
            <w:tcW w:w="6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49DA" w:rsidRPr="00667DD6" w:rsidRDefault="009E49DA" w:rsidP="00B3739C">
            <w:pPr>
              <w:spacing w:after="0" w:line="240" w:lineRule="auto"/>
              <w:rPr>
                <w:rFonts w:ascii="Arial" w:eastAsia="SimSun" w:hAnsi="Arial" w:cs="Arial"/>
                <w:lang w:eastAsia="en-GB"/>
              </w:rPr>
            </w:pPr>
          </w:p>
        </w:tc>
      </w:tr>
      <w:tr w:rsidR="00667DD6" w:rsidRPr="00667DD6" w:rsidTr="007654DF">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tcPr>
          <w:p w:rsidR="00667DD6" w:rsidRPr="00667DD6" w:rsidRDefault="00667DD6" w:rsidP="007654DF">
            <w:pPr>
              <w:spacing w:after="0" w:line="240" w:lineRule="auto"/>
              <w:rPr>
                <w:rFonts w:ascii="Arial" w:eastAsia="SimSun" w:hAnsi="Arial" w:cs="Arial"/>
                <w:b/>
                <w:bCs/>
                <w:lang w:eastAsia="en-IE"/>
              </w:rPr>
            </w:pPr>
          </w:p>
        </w:tc>
        <w:tc>
          <w:tcPr>
            <w:tcW w:w="6471" w:type="dxa"/>
            <w:tcBorders>
              <w:top w:val="single" w:sz="4" w:space="0" w:color="auto"/>
              <w:left w:val="single" w:sz="4" w:space="0" w:color="auto"/>
              <w:bottom w:val="single" w:sz="4" w:space="0" w:color="auto"/>
              <w:right w:val="single" w:sz="4" w:space="0" w:color="auto"/>
            </w:tcBorders>
            <w:shd w:val="clear" w:color="auto" w:fill="FFFFFF" w:themeFill="background1"/>
          </w:tcPr>
          <w:p w:rsidR="00667DD6" w:rsidRDefault="00667DD6" w:rsidP="00667DD6">
            <w:pPr>
              <w:spacing w:after="0" w:line="240" w:lineRule="auto"/>
              <w:rPr>
                <w:rFonts w:ascii="Arial" w:eastAsia="SimSun" w:hAnsi="Arial" w:cs="Arial"/>
                <w:lang w:eastAsia="en-GB"/>
              </w:rPr>
            </w:pPr>
            <w:r>
              <w:rPr>
                <w:rFonts w:ascii="Arial" w:eastAsia="SimSun" w:hAnsi="Arial" w:cs="Arial"/>
                <w:lang w:eastAsia="en-GB"/>
              </w:rPr>
              <w:t>€500</w:t>
            </w:r>
          </w:p>
          <w:p w:rsidR="00667DD6" w:rsidRDefault="00667DD6" w:rsidP="00667DD6">
            <w:pPr>
              <w:spacing w:after="0" w:line="240" w:lineRule="auto"/>
              <w:rPr>
                <w:rFonts w:ascii="Arial" w:eastAsia="SimSun" w:hAnsi="Arial" w:cs="Arial"/>
                <w:lang w:eastAsia="en-GB"/>
              </w:rPr>
            </w:pPr>
            <w:r>
              <w:rPr>
                <w:rFonts w:ascii="Arial" w:eastAsia="SimSun" w:hAnsi="Arial" w:cs="Arial"/>
                <w:lang w:eastAsia="en-GB"/>
              </w:rPr>
              <w:t>Due (Every 2</w:t>
            </w:r>
            <w:r w:rsidRPr="00667DD6">
              <w:rPr>
                <w:rFonts w:ascii="Arial" w:eastAsia="SimSun" w:hAnsi="Arial" w:cs="Arial"/>
                <w:vertAlign w:val="superscript"/>
                <w:lang w:eastAsia="en-GB"/>
              </w:rPr>
              <w:t>nd</w:t>
            </w:r>
            <w:r>
              <w:rPr>
                <w:rFonts w:ascii="Arial" w:eastAsia="SimSun" w:hAnsi="Arial" w:cs="Arial"/>
                <w:lang w:eastAsia="en-GB"/>
              </w:rPr>
              <w:t xml:space="preserve"> Year)</w:t>
            </w:r>
          </w:p>
          <w:p w:rsidR="00667DD6" w:rsidRDefault="00667DD6" w:rsidP="00667DD6">
            <w:pPr>
              <w:spacing w:after="0" w:line="240" w:lineRule="auto"/>
              <w:rPr>
                <w:rFonts w:ascii="Arial" w:eastAsia="SimSun" w:hAnsi="Arial" w:cs="Arial"/>
                <w:lang w:eastAsia="en-GB"/>
              </w:rPr>
            </w:pPr>
            <w:r>
              <w:rPr>
                <w:rFonts w:ascii="Arial" w:eastAsia="SimSun" w:hAnsi="Arial" w:cs="Arial"/>
                <w:lang w:eastAsia="en-GB"/>
              </w:rPr>
              <w:t>Winner attends a seminar, and then presents on it at the LIR seminar</w:t>
            </w:r>
            <w:r w:rsidR="00DA579F">
              <w:rPr>
                <w:rFonts w:ascii="Arial" w:eastAsia="SimSun" w:hAnsi="Arial" w:cs="Arial"/>
                <w:lang w:eastAsia="en-GB"/>
              </w:rPr>
              <w:t xml:space="preserve">. </w:t>
            </w:r>
            <w:proofErr w:type="spellStart"/>
            <w:r w:rsidR="00DA579F" w:rsidRPr="00DA579F">
              <w:rPr>
                <w:rFonts w:ascii="Arial" w:eastAsia="SimSun" w:hAnsi="Arial" w:cs="Arial"/>
                <w:b/>
                <w:lang w:eastAsia="en-GB"/>
              </w:rPr>
              <w:t>Siobhán</w:t>
            </w:r>
            <w:proofErr w:type="spellEnd"/>
            <w:r w:rsidR="00DA579F">
              <w:rPr>
                <w:rFonts w:ascii="Arial" w:eastAsia="SimSun" w:hAnsi="Arial" w:cs="Arial"/>
                <w:lang w:eastAsia="en-GB"/>
              </w:rPr>
              <w:t xml:space="preserve"> to revisit criteria and organise promotion.</w:t>
            </w:r>
          </w:p>
          <w:p w:rsidR="00EE65E2" w:rsidRPr="00667DD6" w:rsidRDefault="00EE65E2" w:rsidP="00667DD6">
            <w:pPr>
              <w:spacing w:after="0" w:line="240" w:lineRule="auto"/>
              <w:rPr>
                <w:rFonts w:ascii="Arial" w:eastAsia="SimSun" w:hAnsi="Arial" w:cs="Arial"/>
                <w:lang w:eastAsia="en-GB"/>
              </w:rPr>
            </w:pPr>
          </w:p>
        </w:tc>
      </w:tr>
      <w:tr w:rsidR="00667DD6" w:rsidRPr="00667DD6" w:rsidTr="00B3739C">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DD6" w:rsidRPr="00667DD6" w:rsidRDefault="00667DD6" w:rsidP="00B3739C">
            <w:pPr>
              <w:spacing w:after="0" w:line="240" w:lineRule="auto"/>
              <w:rPr>
                <w:rFonts w:ascii="Arial" w:eastAsia="SimSun" w:hAnsi="Arial" w:cs="Arial"/>
                <w:b/>
                <w:bCs/>
                <w:lang w:eastAsia="en-IE"/>
              </w:rPr>
            </w:pPr>
            <w:r w:rsidRPr="00667DD6">
              <w:rPr>
                <w:rFonts w:ascii="Arial" w:eastAsia="SimSun" w:hAnsi="Arial" w:cs="Arial"/>
                <w:b/>
                <w:bCs/>
                <w:lang w:eastAsia="en-IE"/>
              </w:rPr>
              <w:lastRenderedPageBreak/>
              <w:t xml:space="preserve">AOB </w:t>
            </w:r>
          </w:p>
        </w:tc>
        <w:tc>
          <w:tcPr>
            <w:tcW w:w="6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DD6" w:rsidRPr="00667DD6" w:rsidRDefault="00667DD6" w:rsidP="00B3739C">
            <w:pPr>
              <w:spacing w:after="0" w:line="240" w:lineRule="auto"/>
              <w:rPr>
                <w:rFonts w:ascii="Arial" w:eastAsia="SimSun" w:hAnsi="Arial" w:cs="Arial"/>
                <w:lang w:eastAsia="en-GB"/>
              </w:rPr>
            </w:pPr>
          </w:p>
        </w:tc>
      </w:tr>
      <w:tr w:rsidR="00667DD6" w:rsidRPr="00667DD6" w:rsidTr="007654DF">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tcPr>
          <w:p w:rsidR="00667DD6" w:rsidRPr="00667DD6" w:rsidRDefault="00667DD6" w:rsidP="007654DF">
            <w:pPr>
              <w:spacing w:after="0" w:line="240" w:lineRule="auto"/>
              <w:rPr>
                <w:rFonts w:ascii="Arial" w:eastAsia="SimSun" w:hAnsi="Arial" w:cs="Arial"/>
                <w:b/>
                <w:bCs/>
                <w:lang w:eastAsia="en-IE"/>
              </w:rPr>
            </w:pPr>
          </w:p>
        </w:tc>
        <w:tc>
          <w:tcPr>
            <w:tcW w:w="6471" w:type="dxa"/>
            <w:tcBorders>
              <w:top w:val="single" w:sz="4" w:space="0" w:color="auto"/>
              <w:left w:val="single" w:sz="4" w:space="0" w:color="auto"/>
              <w:bottom w:val="single" w:sz="4" w:space="0" w:color="auto"/>
              <w:right w:val="single" w:sz="4" w:space="0" w:color="auto"/>
            </w:tcBorders>
            <w:shd w:val="clear" w:color="auto" w:fill="FFFFFF" w:themeFill="background1"/>
          </w:tcPr>
          <w:p w:rsidR="00667DD6" w:rsidRDefault="00EE65E2" w:rsidP="007654DF">
            <w:pPr>
              <w:spacing w:after="0" w:line="240" w:lineRule="auto"/>
              <w:rPr>
                <w:rFonts w:ascii="Arial" w:eastAsia="SimSun" w:hAnsi="Arial" w:cs="Arial"/>
                <w:lang w:eastAsia="en-GB"/>
              </w:rPr>
            </w:pPr>
            <w:r>
              <w:rPr>
                <w:rFonts w:ascii="Arial" w:eastAsia="SimSun" w:hAnsi="Arial" w:cs="Arial"/>
                <w:lang w:eastAsia="en-GB"/>
              </w:rPr>
              <w:t>Treasury:</w:t>
            </w:r>
          </w:p>
          <w:p w:rsidR="00EE65E2" w:rsidRDefault="00EE65E2" w:rsidP="00EE65E2">
            <w:pPr>
              <w:pStyle w:val="ListParagraph"/>
              <w:numPr>
                <w:ilvl w:val="0"/>
                <w:numId w:val="1"/>
              </w:numPr>
              <w:spacing w:after="0" w:line="240" w:lineRule="auto"/>
              <w:rPr>
                <w:rFonts w:ascii="Arial" w:eastAsia="SimSun" w:hAnsi="Arial" w:cs="Arial"/>
                <w:lang w:eastAsia="en-GB"/>
              </w:rPr>
            </w:pPr>
            <w:r>
              <w:rPr>
                <w:rFonts w:ascii="Arial" w:eastAsia="SimSun" w:hAnsi="Arial" w:cs="Arial"/>
                <w:lang w:eastAsia="en-GB"/>
              </w:rPr>
              <w:t>A few members still to pay sub</w:t>
            </w:r>
          </w:p>
          <w:p w:rsidR="00EE65E2" w:rsidRDefault="00EE65E2" w:rsidP="00EE65E2">
            <w:pPr>
              <w:pStyle w:val="ListParagraph"/>
              <w:numPr>
                <w:ilvl w:val="0"/>
                <w:numId w:val="1"/>
              </w:numPr>
              <w:spacing w:after="0" w:line="240" w:lineRule="auto"/>
              <w:rPr>
                <w:rFonts w:ascii="Arial" w:eastAsia="SimSun" w:hAnsi="Arial" w:cs="Arial"/>
                <w:lang w:eastAsia="en-GB"/>
              </w:rPr>
            </w:pPr>
            <w:r>
              <w:rPr>
                <w:rFonts w:ascii="Arial" w:eastAsia="SimSun" w:hAnsi="Arial" w:cs="Arial"/>
                <w:lang w:eastAsia="en-GB"/>
              </w:rPr>
              <w:t>Invoice still not received from Trinity</w:t>
            </w:r>
          </w:p>
          <w:p w:rsidR="00EE65E2" w:rsidRDefault="00EE65E2" w:rsidP="00EE65E2">
            <w:pPr>
              <w:pStyle w:val="ListParagraph"/>
              <w:numPr>
                <w:ilvl w:val="0"/>
                <w:numId w:val="1"/>
              </w:numPr>
              <w:spacing w:after="0" w:line="240" w:lineRule="auto"/>
              <w:rPr>
                <w:rFonts w:ascii="Arial" w:eastAsia="SimSun" w:hAnsi="Arial" w:cs="Arial"/>
                <w:lang w:eastAsia="en-GB"/>
              </w:rPr>
            </w:pPr>
            <w:r w:rsidRPr="00EE65E2">
              <w:rPr>
                <w:rFonts w:ascii="Arial" w:eastAsia="SimSun" w:hAnsi="Arial" w:cs="Arial"/>
                <w:b/>
                <w:lang w:eastAsia="en-GB"/>
              </w:rPr>
              <w:t>Glenn</w:t>
            </w:r>
            <w:r>
              <w:rPr>
                <w:rFonts w:ascii="Arial" w:eastAsia="SimSun" w:hAnsi="Arial" w:cs="Arial"/>
                <w:lang w:eastAsia="en-GB"/>
              </w:rPr>
              <w:t xml:space="preserve"> to produce a list of potential eligible institutions</w:t>
            </w:r>
            <w:r w:rsidR="00D87542">
              <w:rPr>
                <w:rFonts w:ascii="Arial" w:eastAsia="SimSun" w:hAnsi="Arial" w:cs="Arial"/>
                <w:lang w:eastAsia="en-GB"/>
              </w:rPr>
              <w:t xml:space="preserve"> and invite new members to join.</w:t>
            </w:r>
          </w:p>
          <w:p w:rsidR="00EE65E2" w:rsidRDefault="00EE65E2" w:rsidP="00EE65E2">
            <w:pPr>
              <w:spacing w:after="0" w:line="240" w:lineRule="auto"/>
              <w:rPr>
                <w:rFonts w:ascii="Arial" w:eastAsia="SimSun" w:hAnsi="Arial" w:cs="Arial"/>
                <w:lang w:eastAsia="en-GB"/>
              </w:rPr>
            </w:pPr>
          </w:p>
          <w:p w:rsidR="00EE65E2" w:rsidRDefault="00EE65E2" w:rsidP="00EE65E2">
            <w:pPr>
              <w:spacing w:after="0" w:line="240" w:lineRule="auto"/>
              <w:rPr>
                <w:rFonts w:ascii="Arial" w:eastAsia="SimSun" w:hAnsi="Arial" w:cs="Arial"/>
                <w:lang w:eastAsia="en-GB"/>
              </w:rPr>
            </w:pPr>
            <w:r>
              <w:rPr>
                <w:rFonts w:ascii="Arial" w:eastAsia="SimSun" w:hAnsi="Arial" w:cs="Arial"/>
                <w:lang w:eastAsia="en-GB"/>
              </w:rPr>
              <w:t>Treasurer’s report to be a standing item on the agenda.</w:t>
            </w:r>
          </w:p>
          <w:p w:rsidR="00D87542" w:rsidRDefault="00D87542" w:rsidP="00EE65E2">
            <w:pPr>
              <w:spacing w:after="0" w:line="240" w:lineRule="auto"/>
              <w:rPr>
                <w:rFonts w:ascii="Arial" w:eastAsia="SimSun" w:hAnsi="Arial" w:cs="Arial"/>
                <w:lang w:eastAsia="en-GB"/>
              </w:rPr>
            </w:pPr>
          </w:p>
          <w:p w:rsidR="00D87542" w:rsidRPr="00667DD6" w:rsidRDefault="00D87542" w:rsidP="00D87542">
            <w:pPr>
              <w:spacing w:after="0" w:line="240" w:lineRule="auto"/>
              <w:rPr>
                <w:rFonts w:ascii="Arial" w:eastAsia="SimSun" w:hAnsi="Arial" w:cs="Arial"/>
                <w:lang w:eastAsia="en-GB"/>
              </w:rPr>
            </w:pPr>
            <w:r w:rsidRPr="00667DD6">
              <w:rPr>
                <w:rFonts w:ascii="Arial" w:eastAsia="SimSun" w:hAnsi="Arial" w:cs="Arial"/>
                <w:lang w:eastAsia="en-GB"/>
              </w:rPr>
              <w:t>Social Media:</w:t>
            </w:r>
          </w:p>
          <w:p w:rsidR="00D87542" w:rsidRPr="00F06FEE" w:rsidRDefault="00D87542" w:rsidP="00D87542">
            <w:pPr>
              <w:pStyle w:val="ListParagraph"/>
              <w:numPr>
                <w:ilvl w:val="0"/>
                <w:numId w:val="1"/>
              </w:numPr>
              <w:spacing w:after="0" w:line="240" w:lineRule="auto"/>
              <w:rPr>
                <w:rFonts w:ascii="Arial" w:eastAsia="SimSun" w:hAnsi="Arial" w:cs="Arial"/>
                <w:lang w:eastAsia="en-GB"/>
              </w:rPr>
            </w:pPr>
            <w:r w:rsidRPr="00F06FEE">
              <w:rPr>
                <w:rFonts w:ascii="Arial" w:eastAsia="SimSun" w:hAnsi="Arial" w:cs="Arial"/>
                <w:lang w:eastAsia="en-GB"/>
              </w:rPr>
              <w:t xml:space="preserve">All committee members are </w:t>
            </w:r>
            <w:r>
              <w:rPr>
                <w:rFonts w:ascii="Arial" w:eastAsia="SimSun" w:hAnsi="Arial" w:cs="Arial"/>
                <w:lang w:eastAsia="en-GB"/>
              </w:rPr>
              <w:t>strongly encouraged to contribute to and promote</w:t>
            </w:r>
            <w:r w:rsidRPr="00F06FEE">
              <w:rPr>
                <w:rFonts w:ascii="Arial" w:eastAsia="SimSun" w:hAnsi="Arial" w:cs="Arial"/>
                <w:lang w:eastAsia="en-GB"/>
              </w:rPr>
              <w:t xml:space="preserve"> LIR Twitter and LinkedIn</w:t>
            </w:r>
            <w:r>
              <w:rPr>
                <w:rFonts w:ascii="Arial" w:eastAsia="SimSun" w:hAnsi="Arial" w:cs="Arial"/>
                <w:lang w:eastAsia="en-GB"/>
              </w:rPr>
              <w:t xml:space="preserve"> accounts.</w:t>
            </w:r>
          </w:p>
          <w:p w:rsidR="00D87542" w:rsidRPr="00EE65E2" w:rsidRDefault="00D87542" w:rsidP="00EE65E2">
            <w:pPr>
              <w:spacing w:after="0" w:line="240" w:lineRule="auto"/>
              <w:rPr>
                <w:rFonts w:ascii="Arial" w:eastAsia="SimSun" w:hAnsi="Arial" w:cs="Arial"/>
                <w:lang w:eastAsia="en-GB"/>
              </w:rPr>
            </w:pPr>
          </w:p>
        </w:tc>
      </w:tr>
      <w:tr w:rsidR="00667DD6" w:rsidRPr="00667DD6" w:rsidTr="007654DF">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4DF" w:rsidRPr="00667DD6" w:rsidRDefault="007654DF" w:rsidP="007654DF">
            <w:pPr>
              <w:spacing w:after="0" w:line="240" w:lineRule="auto"/>
              <w:rPr>
                <w:rFonts w:ascii="Arial" w:eastAsia="SimSun" w:hAnsi="Arial" w:cs="Arial"/>
                <w:b/>
                <w:bCs/>
                <w:lang w:eastAsia="en-IE"/>
              </w:rPr>
            </w:pPr>
          </w:p>
        </w:tc>
        <w:tc>
          <w:tcPr>
            <w:tcW w:w="6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4DF" w:rsidRPr="00667DD6" w:rsidRDefault="00EE65E2" w:rsidP="00EE65E2">
            <w:pPr>
              <w:spacing w:after="0" w:line="240" w:lineRule="auto"/>
              <w:rPr>
                <w:rFonts w:ascii="Arial" w:eastAsia="SimSun" w:hAnsi="Arial" w:cs="Arial"/>
                <w:lang w:eastAsia="en-GB"/>
              </w:rPr>
            </w:pPr>
            <w:r>
              <w:rPr>
                <w:rFonts w:ascii="Arial" w:eastAsia="SimSun" w:hAnsi="Arial" w:cs="Arial"/>
                <w:lang w:eastAsia="en-GB"/>
              </w:rPr>
              <w:t>Meeting concluded</w:t>
            </w:r>
          </w:p>
        </w:tc>
      </w:tr>
      <w:tr w:rsidR="00667DD6" w:rsidRPr="00667DD6" w:rsidTr="007654DF">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4DF" w:rsidRPr="00667DD6" w:rsidRDefault="007654DF" w:rsidP="007654DF">
            <w:pPr>
              <w:spacing w:after="0" w:line="240" w:lineRule="auto"/>
              <w:rPr>
                <w:rFonts w:ascii="Arial" w:eastAsia="SimSun" w:hAnsi="Arial" w:cs="Arial"/>
                <w:b/>
                <w:bCs/>
                <w:lang w:eastAsia="en-IE"/>
              </w:rPr>
            </w:pPr>
            <w:r w:rsidRPr="00667DD6">
              <w:rPr>
                <w:rFonts w:ascii="Arial" w:eastAsia="SimSun" w:hAnsi="Arial" w:cs="Arial"/>
                <w:b/>
                <w:bCs/>
                <w:lang w:eastAsia="en-IE"/>
              </w:rPr>
              <w:t xml:space="preserve">Next Meeting </w:t>
            </w:r>
          </w:p>
        </w:tc>
        <w:tc>
          <w:tcPr>
            <w:tcW w:w="6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4DF" w:rsidRPr="00667DD6" w:rsidRDefault="008E1455" w:rsidP="00707F3C">
            <w:pPr>
              <w:spacing w:after="0" w:line="240" w:lineRule="auto"/>
              <w:rPr>
                <w:rFonts w:ascii="Arial" w:eastAsia="SimSun" w:hAnsi="Arial" w:cs="Arial"/>
                <w:lang w:eastAsia="en-GB"/>
              </w:rPr>
            </w:pPr>
            <w:r w:rsidRPr="00667DD6">
              <w:rPr>
                <w:rFonts w:ascii="Arial" w:eastAsia="SimSun" w:hAnsi="Arial" w:cs="Arial"/>
                <w:lang w:eastAsia="en-GB"/>
              </w:rPr>
              <w:t>Jonathan</w:t>
            </w:r>
            <w:r w:rsidR="00707F3C" w:rsidRPr="00667DD6">
              <w:rPr>
                <w:rFonts w:ascii="Arial" w:eastAsia="SimSun" w:hAnsi="Arial" w:cs="Arial"/>
                <w:lang w:eastAsia="en-GB"/>
              </w:rPr>
              <w:t xml:space="preserve"> to circulate a Doodle poll for date of next meeting </w:t>
            </w:r>
          </w:p>
          <w:p w:rsidR="000B0A81" w:rsidRDefault="000B0A81" w:rsidP="00707F3C">
            <w:pPr>
              <w:spacing w:after="0" w:line="240" w:lineRule="auto"/>
              <w:rPr>
                <w:rFonts w:ascii="Arial" w:eastAsia="SimSun" w:hAnsi="Arial" w:cs="Arial"/>
                <w:lang w:eastAsia="en-GB"/>
              </w:rPr>
            </w:pPr>
            <w:r w:rsidRPr="00667DD6">
              <w:rPr>
                <w:rFonts w:ascii="Arial" w:eastAsia="SimSun" w:hAnsi="Arial" w:cs="Arial"/>
                <w:lang w:eastAsia="en-GB"/>
              </w:rPr>
              <w:t>(on the same day as Digital Marketing Workshop)</w:t>
            </w:r>
          </w:p>
          <w:p w:rsidR="00EE65E2" w:rsidRPr="00667DD6" w:rsidRDefault="00EE65E2" w:rsidP="0076157C">
            <w:pPr>
              <w:spacing w:after="0" w:line="240" w:lineRule="auto"/>
              <w:rPr>
                <w:rFonts w:ascii="Arial" w:eastAsia="SimSun" w:hAnsi="Arial" w:cs="Arial"/>
                <w:lang w:eastAsia="en-GB"/>
              </w:rPr>
            </w:pPr>
          </w:p>
        </w:tc>
      </w:tr>
    </w:tbl>
    <w:p w:rsidR="000A5518" w:rsidRPr="00667DD6" w:rsidRDefault="000A5518" w:rsidP="000A5518">
      <w:pPr>
        <w:rPr>
          <w:rFonts w:ascii="Arial" w:hAnsi="Arial" w:cs="Arial"/>
        </w:rPr>
      </w:pPr>
    </w:p>
    <w:p w:rsidR="008B4005" w:rsidRPr="00667DD6" w:rsidRDefault="008B4005"/>
    <w:sectPr w:rsidR="008B4005" w:rsidRPr="00667DD6" w:rsidSect="00D94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B1F7F"/>
    <w:multiLevelType w:val="hybridMultilevel"/>
    <w:tmpl w:val="F75C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27C0B"/>
    <w:multiLevelType w:val="hybridMultilevel"/>
    <w:tmpl w:val="21F4D430"/>
    <w:lvl w:ilvl="0" w:tplc="08090001">
      <w:start w:val="1"/>
      <w:numFmt w:val="bullet"/>
      <w:lvlText w:val=""/>
      <w:lvlJc w:val="left"/>
      <w:pPr>
        <w:tabs>
          <w:tab w:val="num" w:pos="360"/>
        </w:tabs>
        <w:ind w:left="36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9283A88"/>
    <w:multiLevelType w:val="hybridMultilevel"/>
    <w:tmpl w:val="6D3E4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D45799"/>
    <w:multiLevelType w:val="hybridMultilevel"/>
    <w:tmpl w:val="9DBA74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CDE2754"/>
    <w:multiLevelType w:val="hybridMultilevel"/>
    <w:tmpl w:val="CE9E0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7923EE"/>
    <w:multiLevelType w:val="hybridMultilevel"/>
    <w:tmpl w:val="D4600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BB27F60"/>
    <w:multiLevelType w:val="hybridMultilevel"/>
    <w:tmpl w:val="CF941350"/>
    <w:lvl w:ilvl="0" w:tplc="33129BDC">
      <w:start w:val="2015"/>
      <w:numFmt w:val="bullet"/>
      <w:lvlText w:val="-"/>
      <w:lvlJc w:val="left"/>
      <w:pPr>
        <w:ind w:left="720" w:hanging="360"/>
      </w:pPr>
      <w:rPr>
        <w:rFonts w:ascii="Arial" w:eastAsia="SimSu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FDD73A4"/>
    <w:multiLevelType w:val="hybridMultilevel"/>
    <w:tmpl w:val="6C405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C647EA9"/>
    <w:multiLevelType w:val="hybridMultilevel"/>
    <w:tmpl w:val="FA16A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B6B04EC"/>
    <w:multiLevelType w:val="hybridMultilevel"/>
    <w:tmpl w:val="DBBE9CD8"/>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599E44F3"/>
    <w:multiLevelType w:val="hybridMultilevel"/>
    <w:tmpl w:val="A99A2956"/>
    <w:lvl w:ilvl="0" w:tplc="08090001">
      <w:start w:val="1"/>
      <w:numFmt w:val="bullet"/>
      <w:lvlText w:val=""/>
      <w:lvlJc w:val="left"/>
      <w:pPr>
        <w:tabs>
          <w:tab w:val="num" w:pos="360"/>
        </w:tabs>
        <w:ind w:left="36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9A553D7"/>
    <w:multiLevelType w:val="hybridMultilevel"/>
    <w:tmpl w:val="521C8BA4"/>
    <w:lvl w:ilvl="0" w:tplc="08090001">
      <w:start w:val="1"/>
      <w:numFmt w:val="bullet"/>
      <w:lvlText w:val=""/>
      <w:lvlJc w:val="left"/>
      <w:pPr>
        <w:tabs>
          <w:tab w:val="num" w:pos="360"/>
        </w:tabs>
        <w:ind w:left="36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B366CF9"/>
    <w:multiLevelType w:val="hybridMultilevel"/>
    <w:tmpl w:val="9E6C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21941"/>
    <w:multiLevelType w:val="hybridMultilevel"/>
    <w:tmpl w:val="EAD6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8E5CD7"/>
    <w:multiLevelType w:val="hybridMultilevel"/>
    <w:tmpl w:val="B7D0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
  </w:num>
  <w:num w:numId="5">
    <w:abstractNumId w:val="10"/>
  </w:num>
  <w:num w:numId="6">
    <w:abstractNumId w:val="3"/>
  </w:num>
  <w:num w:numId="7">
    <w:abstractNumId w:val="7"/>
  </w:num>
  <w:num w:numId="8">
    <w:abstractNumId w:val="0"/>
  </w:num>
  <w:num w:numId="9">
    <w:abstractNumId w:val="13"/>
  </w:num>
  <w:num w:numId="10">
    <w:abstractNumId w:val="12"/>
  </w:num>
  <w:num w:numId="11">
    <w:abstractNumId w:val="4"/>
  </w:num>
  <w:num w:numId="12">
    <w:abstractNumId w:val="14"/>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518"/>
    <w:rsid w:val="000A1593"/>
    <w:rsid w:val="000A5518"/>
    <w:rsid w:val="000B0A81"/>
    <w:rsid w:val="000E6A7B"/>
    <w:rsid w:val="001340F1"/>
    <w:rsid w:val="001466E9"/>
    <w:rsid w:val="001F72F2"/>
    <w:rsid w:val="00207FEB"/>
    <w:rsid w:val="002112D2"/>
    <w:rsid w:val="00233F24"/>
    <w:rsid w:val="0025352A"/>
    <w:rsid w:val="00253670"/>
    <w:rsid w:val="00287749"/>
    <w:rsid w:val="00290CA6"/>
    <w:rsid w:val="00292AF2"/>
    <w:rsid w:val="002D2208"/>
    <w:rsid w:val="002F1ABC"/>
    <w:rsid w:val="00354B0E"/>
    <w:rsid w:val="00355870"/>
    <w:rsid w:val="00446998"/>
    <w:rsid w:val="004840BD"/>
    <w:rsid w:val="00486D52"/>
    <w:rsid w:val="00563598"/>
    <w:rsid w:val="00570208"/>
    <w:rsid w:val="005947F3"/>
    <w:rsid w:val="005A4B35"/>
    <w:rsid w:val="005B68C6"/>
    <w:rsid w:val="00655480"/>
    <w:rsid w:val="00667DD6"/>
    <w:rsid w:val="006A5CC1"/>
    <w:rsid w:val="006C5AE3"/>
    <w:rsid w:val="006E298B"/>
    <w:rsid w:val="006F5B3E"/>
    <w:rsid w:val="00707F3C"/>
    <w:rsid w:val="0076157C"/>
    <w:rsid w:val="007654DF"/>
    <w:rsid w:val="00790D61"/>
    <w:rsid w:val="00791CF2"/>
    <w:rsid w:val="00794F1F"/>
    <w:rsid w:val="007D6C4C"/>
    <w:rsid w:val="00802C55"/>
    <w:rsid w:val="00805134"/>
    <w:rsid w:val="00873493"/>
    <w:rsid w:val="008B4005"/>
    <w:rsid w:val="008E1455"/>
    <w:rsid w:val="00970269"/>
    <w:rsid w:val="009A2584"/>
    <w:rsid w:val="009E49DA"/>
    <w:rsid w:val="00A249AC"/>
    <w:rsid w:val="00A66170"/>
    <w:rsid w:val="00A73235"/>
    <w:rsid w:val="00AA2653"/>
    <w:rsid w:val="00AA2A92"/>
    <w:rsid w:val="00AB20A8"/>
    <w:rsid w:val="00AB758E"/>
    <w:rsid w:val="00B02209"/>
    <w:rsid w:val="00B628FF"/>
    <w:rsid w:val="00B76889"/>
    <w:rsid w:val="00BD5F26"/>
    <w:rsid w:val="00BF2CE1"/>
    <w:rsid w:val="00BF6644"/>
    <w:rsid w:val="00C01F58"/>
    <w:rsid w:val="00C1462F"/>
    <w:rsid w:val="00C87A7C"/>
    <w:rsid w:val="00CF57A1"/>
    <w:rsid w:val="00D87542"/>
    <w:rsid w:val="00D94C49"/>
    <w:rsid w:val="00DA579F"/>
    <w:rsid w:val="00DC1265"/>
    <w:rsid w:val="00E1395E"/>
    <w:rsid w:val="00E5088E"/>
    <w:rsid w:val="00EE65E2"/>
    <w:rsid w:val="00F05D2E"/>
    <w:rsid w:val="00F06FEE"/>
    <w:rsid w:val="00F25AFC"/>
    <w:rsid w:val="00F25F90"/>
    <w:rsid w:val="00F47FDD"/>
    <w:rsid w:val="00F81D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1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518"/>
    <w:pPr>
      <w:ind w:left="720"/>
      <w:contextualSpacing/>
    </w:pPr>
  </w:style>
  <w:style w:type="paragraph" w:styleId="BalloonText">
    <w:name w:val="Balloon Text"/>
    <w:basedOn w:val="Normal"/>
    <w:link w:val="BalloonTextChar"/>
    <w:uiPriority w:val="99"/>
    <w:semiHidden/>
    <w:unhideWhenUsed/>
    <w:rsid w:val="001F7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2F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1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518"/>
    <w:pPr>
      <w:ind w:left="720"/>
      <w:contextualSpacing/>
    </w:pPr>
  </w:style>
  <w:style w:type="paragraph" w:styleId="BalloonText">
    <w:name w:val="Balloon Text"/>
    <w:basedOn w:val="Normal"/>
    <w:link w:val="BalloonTextChar"/>
    <w:uiPriority w:val="99"/>
    <w:semiHidden/>
    <w:unhideWhenUsed/>
    <w:rsid w:val="001F7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2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84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E0607-B791-4FDF-9C03-B9749EC8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Peter.Reilly</dc:creator>
  <cp:lastModifiedBy>Siobhan Dunne</cp:lastModifiedBy>
  <cp:revision>2</cp:revision>
  <cp:lastPrinted>2014-02-24T15:45:00Z</cp:lastPrinted>
  <dcterms:created xsi:type="dcterms:W3CDTF">2014-08-12T15:19:00Z</dcterms:created>
  <dcterms:modified xsi:type="dcterms:W3CDTF">2014-08-12T15:19:00Z</dcterms:modified>
</cp:coreProperties>
</file>